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E9B" w:rsidRPr="00121E9B" w:rsidRDefault="00121E9B" w:rsidP="00121E9B">
      <w:pPr>
        <w:tabs>
          <w:tab w:val="left" w:pos="11204"/>
        </w:tabs>
        <w:spacing w:line="240" w:lineRule="auto"/>
        <w:rPr>
          <w:rFonts w:ascii="Times New Roman" w:hAnsi="Times New Roman"/>
          <w:sz w:val="32"/>
          <w:szCs w:val="32"/>
        </w:rPr>
      </w:pPr>
    </w:p>
    <w:p w:rsidR="00121E9B" w:rsidRPr="00121E9B" w:rsidRDefault="00121E9B" w:rsidP="00121E9B">
      <w:pPr>
        <w:tabs>
          <w:tab w:val="left" w:pos="11204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21E9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</w:t>
      </w:r>
      <w:r w:rsidRPr="00121E9B">
        <w:rPr>
          <w:rFonts w:ascii="Times New Roman" w:hAnsi="Times New Roman"/>
          <w:sz w:val="24"/>
          <w:szCs w:val="24"/>
        </w:rPr>
        <w:t xml:space="preserve"> </w:t>
      </w:r>
      <w:r w:rsidR="00F510A9">
        <w:rPr>
          <w:rFonts w:ascii="Times New Roman" w:hAnsi="Times New Roman"/>
          <w:sz w:val="24"/>
          <w:szCs w:val="24"/>
        </w:rPr>
        <w:t xml:space="preserve"> </w:t>
      </w:r>
      <w:r w:rsidRPr="00121E9B">
        <w:rPr>
          <w:rFonts w:ascii="Times New Roman" w:hAnsi="Times New Roman"/>
          <w:sz w:val="24"/>
          <w:szCs w:val="24"/>
        </w:rPr>
        <w:t>Приложение</w:t>
      </w:r>
    </w:p>
    <w:p w:rsidR="00121E9B" w:rsidRPr="00121E9B" w:rsidRDefault="00121E9B" w:rsidP="00121E9B">
      <w:pPr>
        <w:tabs>
          <w:tab w:val="left" w:pos="11204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21E9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Pr="00121E9B">
        <w:rPr>
          <w:rFonts w:ascii="Times New Roman" w:hAnsi="Times New Roman"/>
          <w:sz w:val="24"/>
          <w:szCs w:val="24"/>
        </w:rPr>
        <w:t xml:space="preserve">  к постановлению главы </w:t>
      </w:r>
    </w:p>
    <w:p w:rsidR="00121E9B" w:rsidRPr="00121E9B" w:rsidRDefault="00121E9B" w:rsidP="00121E9B">
      <w:pPr>
        <w:tabs>
          <w:tab w:val="left" w:pos="11204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21E9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</w:t>
      </w:r>
      <w:r w:rsidRPr="00121E9B">
        <w:rPr>
          <w:rFonts w:ascii="Times New Roman" w:hAnsi="Times New Roman"/>
          <w:sz w:val="24"/>
          <w:szCs w:val="24"/>
        </w:rPr>
        <w:t xml:space="preserve">АМС МО Пригородный район </w:t>
      </w:r>
    </w:p>
    <w:p w:rsidR="003F2DF1" w:rsidRPr="00121E9B" w:rsidRDefault="00121E9B" w:rsidP="00121E9B">
      <w:pPr>
        <w:tabs>
          <w:tab w:val="left" w:pos="11204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121E9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</w:t>
      </w:r>
      <w:r w:rsidRPr="00121E9B">
        <w:rPr>
          <w:rFonts w:ascii="Times New Roman" w:hAnsi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</w:t>
      </w:r>
      <w:r w:rsidRPr="00121E9B">
        <w:rPr>
          <w:rFonts w:ascii="Times New Roman" w:hAnsi="Times New Roman"/>
          <w:sz w:val="24"/>
          <w:szCs w:val="24"/>
        </w:rPr>
        <w:t xml:space="preserve"> от «___»_______2020г. №_______</w:t>
      </w:r>
    </w:p>
    <w:p w:rsidR="00662C9C" w:rsidRPr="00121E9B" w:rsidRDefault="00662C9C" w:rsidP="000959B7">
      <w:pPr>
        <w:spacing w:after="0" w:line="240" w:lineRule="auto"/>
        <w:ind w:firstLine="567"/>
        <w:jc w:val="center"/>
        <w:rPr>
          <w:rFonts w:ascii="Times New Roman" w:hAnsi="Times New Roman"/>
          <w:b/>
          <w:sz w:val="26"/>
          <w:szCs w:val="26"/>
        </w:rPr>
      </w:pPr>
      <w:r w:rsidRPr="00121E9B">
        <w:rPr>
          <w:rFonts w:ascii="Times New Roman" w:hAnsi="Times New Roman"/>
          <w:b/>
          <w:sz w:val="26"/>
          <w:szCs w:val="26"/>
        </w:rPr>
        <w:t>Прогноз</w:t>
      </w:r>
    </w:p>
    <w:p w:rsidR="00662C9C" w:rsidRPr="00121E9B" w:rsidRDefault="00662C9C" w:rsidP="000959B7">
      <w:pPr>
        <w:spacing w:after="0" w:line="240" w:lineRule="auto"/>
        <w:ind w:firstLine="567"/>
        <w:jc w:val="center"/>
        <w:rPr>
          <w:rFonts w:ascii="Times New Roman" w:hAnsi="Times New Roman"/>
          <w:b/>
          <w:sz w:val="26"/>
          <w:szCs w:val="26"/>
        </w:rPr>
      </w:pPr>
      <w:r w:rsidRPr="00121E9B">
        <w:rPr>
          <w:rFonts w:ascii="Times New Roman" w:hAnsi="Times New Roman"/>
          <w:b/>
          <w:sz w:val="26"/>
          <w:szCs w:val="26"/>
        </w:rPr>
        <w:t>социально-экономического развития МО Пригородный район РСО-Алания на долгосрочный период</w:t>
      </w:r>
    </w:p>
    <w:p w:rsidR="000959B7" w:rsidRPr="00121E9B" w:rsidRDefault="000959B7" w:rsidP="00121E9B">
      <w:pPr>
        <w:tabs>
          <w:tab w:val="left" w:pos="7137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121E9B">
        <w:rPr>
          <w:rFonts w:ascii="Times New Roman" w:hAnsi="Times New Roman"/>
          <w:b/>
          <w:sz w:val="26"/>
          <w:szCs w:val="26"/>
        </w:rPr>
        <w:tab/>
        <w:t>2020-2026гг.</w:t>
      </w:r>
    </w:p>
    <w:tbl>
      <w:tblPr>
        <w:tblStyle w:val="a3"/>
        <w:tblpPr w:leftFromText="180" w:rightFromText="180" w:vertAnchor="text" w:tblpX="-68" w:tblpY="1"/>
        <w:tblOverlap w:val="never"/>
        <w:tblW w:w="5011" w:type="pct"/>
        <w:tblInd w:w="0" w:type="dxa"/>
        <w:tblLayout w:type="fixed"/>
        <w:tblLook w:val="04A0" w:firstRow="1" w:lastRow="0" w:firstColumn="1" w:lastColumn="0" w:noHBand="0" w:noVBand="1"/>
      </w:tblPr>
      <w:tblGrid>
        <w:gridCol w:w="671"/>
        <w:gridCol w:w="1860"/>
        <w:gridCol w:w="130"/>
        <w:gridCol w:w="710"/>
        <w:gridCol w:w="849"/>
        <w:gridCol w:w="139"/>
        <w:gridCol w:w="92"/>
        <w:gridCol w:w="184"/>
        <w:gridCol w:w="574"/>
        <w:gridCol w:w="225"/>
        <w:gridCol w:w="770"/>
        <w:gridCol w:w="212"/>
        <w:gridCol w:w="780"/>
        <w:gridCol w:w="63"/>
        <w:gridCol w:w="843"/>
        <w:gridCol w:w="843"/>
        <w:gridCol w:w="843"/>
        <w:gridCol w:w="101"/>
        <w:gridCol w:w="745"/>
        <w:gridCol w:w="840"/>
        <w:gridCol w:w="840"/>
        <w:gridCol w:w="840"/>
        <w:gridCol w:w="846"/>
        <w:gridCol w:w="6"/>
        <w:gridCol w:w="136"/>
        <w:gridCol w:w="707"/>
        <w:gridCol w:w="152"/>
        <w:gridCol w:w="843"/>
      </w:tblGrid>
      <w:tr w:rsidR="006A123A" w:rsidTr="00E7577E">
        <w:trPr>
          <w:trHeight w:val="339"/>
        </w:trPr>
        <w:tc>
          <w:tcPr>
            <w:tcW w:w="212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C9C" w:rsidRDefault="00662C9C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587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C9C" w:rsidRDefault="00662C9C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Показатели</w:t>
            </w:r>
          </w:p>
        </w:tc>
        <w:tc>
          <w:tcPr>
            <w:tcW w:w="265" w:type="pct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C9C" w:rsidRDefault="00B71F74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Ед.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измер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662C9C" w:rsidRPr="00662C9C" w:rsidRDefault="00BB435D" w:rsidP="004A49FE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 w:rsidR="00662C9C">
              <w:rPr>
                <w:rFonts w:ascii="Times New Roman" w:hAnsi="Times New Roman"/>
                <w:sz w:val="20"/>
                <w:szCs w:val="20"/>
              </w:rPr>
              <w:t>ыс.р</w:t>
            </w:r>
            <w:proofErr w:type="spellEnd"/>
            <w:r w:rsidR="00662C9C">
              <w:rPr>
                <w:rFonts w:ascii="Times New Roman" w:hAnsi="Times New Roman"/>
                <w:sz w:val="20"/>
                <w:szCs w:val="20"/>
              </w:rPr>
              <w:t>.</w:t>
            </w:r>
            <w:r w:rsidR="00B71F74"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r w:rsidR="00662C9C">
              <w:rPr>
                <w:rFonts w:ascii="Times New Roman" w:hAnsi="Times New Roman"/>
                <w:sz w:val="20"/>
                <w:szCs w:val="20"/>
              </w:rPr>
              <w:t xml:space="preserve"> %</w:t>
            </w:r>
          </w:p>
        </w:tc>
        <w:tc>
          <w:tcPr>
            <w:tcW w:w="341" w:type="pct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2C9C" w:rsidRDefault="00662C9C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Отчетный год </w:t>
            </w:r>
          </w:p>
          <w:p w:rsidR="00662C9C" w:rsidRDefault="00662C9C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 г.</w:t>
            </w:r>
          </w:p>
          <w:p w:rsidR="00662C9C" w:rsidRPr="00662C9C" w:rsidRDefault="00662C9C" w:rsidP="004A49FE">
            <w:pPr>
              <w:contextualSpacing/>
              <w:jc w:val="center"/>
              <w:rPr>
                <w:rFonts w:ascii="Times New Roman" w:hAnsi="Times New Roman"/>
              </w:rPr>
            </w:pPr>
          </w:p>
          <w:p w:rsidR="00662C9C" w:rsidRPr="00662C9C" w:rsidRDefault="00662C9C" w:rsidP="004A49FE">
            <w:pPr>
              <w:contextualSpacing/>
              <w:jc w:val="center"/>
              <w:rPr>
                <w:rFonts w:ascii="Times New Roman" w:hAnsi="Times New Roman"/>
              </w:rPr>
            </w:pPr>
          </w:p>
          <w:p w:rsidR="00662C9C" w:rsidRPr="00662C9C" w:rsidRDefault="00662C9C" w:rsidP="004A49FE">
            <w:pPr>
              <w:contextualSpacing/>
              <w:jc w:val="center"/>
              <w:rPr>
                <w:rFonts w:ascii="Times New Roman" w:hAnsi="Times New Roman"/>
              </w:rPr>
            </w:pPr>
          </w:p>
          <w:p w:rsidR="00662C9C" w:rsidRPr="00662C9C" w:rsidRDefault="00662C9C" w:rsidP="004A49FE">
            <w:pPr>
              <w:contextualSpacing/>
              <w:jc w:val="center"/>
              <w:rPr>
                <w:rFonts w:ascii="Times New Roman" w:hAnsi="Times New Roman"/>
              </w:rPr>
            </w:pPr>
          </w:p>
          <w:p w:rsidR="00662C9C" w:rsidRDefault="00662C9C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>
              <w:rPr>
                <w:rFonts w:ascii="Times New Roman" w:hAnsi="Times New Roman"/>
                <w:sz w:val="20"/>
                <w:szCs w:val="20"/>
              </w:rPr>
              <w:t>-1</w:t>
            </w:r>
          </w:p>
        </w:tc>
        <w:tc>
          <w:tcPr>
            <w:tcW w:w="310" w:type="pct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2C9C" w:rsidRDefault="00662C9C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Текущий год (оценка)</w:t>
            </w:r>
          </w:p>
          <w:p w:rsidR="00662C9C" w:rsidRPr="00662C9C" w:rsidRDefault="00662C9C" w:rsidP="004A49FE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 г.</w:t>
            </w:r>
          </w:p>
          <w:p w:rsidR="00662C9C" w:rsidRPr="00662C9C" w:rsidRDefault="00662C9C" w:rsidP="004A49FE">
            <w:pPr>
              <w:contextualSpacing/>
              <w:jc w:val="center"/>
              <w:rPr>
                <w:rFonts w:ascii="Times New Roman" w:hAnsi="Times New Roman"/>
              </w:rPr>
            </w:pPr>
          </w:p>
          <w:p w:rsidR="00662C9C" w:rsidRPr="00662C9C" w:rsidRDefault="00662C9C" w:rsidP="004A49FE">
            <w:pPr>
              <w:contextualSpacing/>
              <w:jc w:val="center"/>
              <w:rPr>
                <w:rFonts w:ascii="Times New Roman" w:hAnsi="Times New Roman"/>
              </w:rPr>
            </w:pPr>
          </w:p>
          <w:p w:rsidR="00662C9C" w:rsidRPr="00662C9C" w:rsidRDefault="00662C9C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</w:p>
        </w:tc>
        <w:tc>
          <w:tcPr>
            <w:tcW w:w="3285" w:type="pct"/>
            <w:gridSpan w:val="1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662C9C" w:rsidRDefault="00662C9C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Прогноз на долгосрочный период</w:t>
            </w:r>
          </w:p>
        </w:tc>
      </w:tr>
      <w:tr w:rsidR="00B71F74" w:rsidTr="00CB6385">
        <w:trPr>
          <w:trHeight w:val="240"/>
        </w:trPr>
        <w:tc>
          <w:tcPr>
            <w:tcW w:w="212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1F74" w:rsidRDefault="00B71F74" w:rsidP="004A49F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7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1F74" w:rsidRDefault="00B71F74" w:rsidP="004A49F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" w:type="pct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1F74" w:rsidRDefault="00B71F74" w:rsidP="004A49F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1" w:type="pct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1F74" w:rsidRDefault="00B71F74" w:rsidP="004A49F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0" w:type="pct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1F74" w:rsidRPr="00662C9C" w:rsidRDefault="00B71F74" w:rsidP="004A49F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pct"/>
            <w:gridSpan w:val="4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71F74" w:rsidRDefault="00B71F74" w:rsidP="004A49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Очередной финансовый год</w:t>
            </w:r>
          </w:p>
          <w:p w:rsidR="00B71F74" w:rsidRPr="00662C9C" w:rsidRDefault="00B71F74" w:rsidP="004A49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2021г.</w:t>
            </w:r>
          </w:p>
          <w:p w:rsidR="00B71F74" w:rsidRPr="00662C9C" w:rsidRDefault="00B71F74" w:rsidP="004A49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71F74" w:rsidRDefault="00B71F74" w:rsidP="004A49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09" w:type="pct"/>
            <w:gridSpan w:val="1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B71F74" w:rsidRDefault="00B71F74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Плановый период</w:t>
            </w:r>
          </w:p>
        </w:tc>
      </w:tr>
      <w:tr w:rsidR="006A123A" w:rsidTr="00CB6385">
        <w:trPr>
          <w:trHeight w:val="1045"/>
        </w:trPr>
        <w:tc>
          <w:tcPr>
            <w:tcW w:w="212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1F74" w:rsidRDefault="00B71F74" w:rsidP="004A49F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7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1F74" w:rsidRDefault="00B71F74" w:rsidP="004A49F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" w:type="pct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1F74" w:rsidRDefault="00B71F74" w:rsidP="004A49F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1" w:type="pct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1F74" w:rsidRDefault="00B71F74" w:rsidP="004A49F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0" w:type="pct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1F74" w:rsidRDefault="00B71F74" w:rsidP="004A49FE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76" w:type="pct"/>
            <w:gridSpan w:val="4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B71F74" w:rsidRDefault="00B71F74" w:rsidP="004A49F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71F74" w:rsidRDefault="00B71F74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2022г.</w:t>
            </w:r>
          </w:p>
          <w:p w:rsidR="00B71F74" w:rsidRDefault="00B71F74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B71F74" w:rsidRDefault="00B71F74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B71F74" w:rsidRDefault="00B71F74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3" w:type="pct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71F74" w:rsidRPr="00662C9C" w:rsidRDefault="00B71F74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2023г.</w:t>
            </w:r>
          </w:p>
          <w:p w:rsidR="00B71F74" w:rsidRDefault="00B71F74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B71F74" w:rsidRDefault="00B71F74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pct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B71F74" w:rsidRPr="00B71F74" w:rsidRDefault="00B71F74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г.</w:t>
            </w:r>
          </w:p>
          <w:p w:rsidR="00B71F74" w:rsidRDefault="00B71F74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B71F74" w:rsidRDefault="00B71F74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B71F74" w:rsidRDefault="00B71F74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F74" w:rsidRPr="00B71F74" w:rsidRDefault="00B71F74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 г.</w:t>
            </w:r>
          </w:p>
          <w:p w:rsidR="00B71F74" w:rsidRDefault="00B71F74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B71F74" w:rsidRDefault="00B71F74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B71F74" w:rsidRDefault="00B71F74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2" w:type="pct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:rsidR="00B71F74" w:rsidRDefault="00B139C2" w:rsidP="004A49F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2026 г.</w:t>
            </w:r>
          </w:p>
          <w:p w:rsidR="00B71F74" w:rsidRDefault="00B71F74" w:rsidP="004A49F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71F74" w:rsidRDefault="00B71F74" w:rsidP="004A49F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71F74" w:rsidRDefault="00B71F74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123A" w:rsidTr="00CB6385">
        <w:trPr>
          <w:trHeight w:val="212"/>
        </w:trPr>
        <w:tc>
          <w:tcPr>
            <w:tcW w:w="212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1F74" w:rsidRDefault="00B71F74" w:rsidP="004A49F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7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1F74" w:rsidRDefault="00B71F74" w:rsidP="004A49F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" w:type="pct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1F74" w:rsidRDefault="00B71F74" w:rsidP="004A49F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1" w:type="pct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1F74" w:rsidRDefault="00B71F74" w:rsidP="004A49F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0" w:type="pct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1F74" w:rsidRDefault="00B71F74" w:rsidP="004A49FE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76" w:type="pct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71F74" w:rsidRDefault="00B71F74" w:rsidP="004A49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Вариант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71F74" w:rsidRDefault="00B71F74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Вариант</w:t>
            </w:r>
          </w:p>
        </w:tc>
        <w:tc>
          <w:tcPr>
            <w:tcW w:w="533" w:type="pct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71F74" w:rsidRDefault="00B71F74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Вариант</w:t>
            </w:r>
          </w:p>
        </w:tc>
        <w:tc>
          <w:tcPr>
            <w:tcW w:w="530" w:type="pct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71F74" w:rsidRDefault="00B71F74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Вариант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B71F74" w:rsidRDefault="00B71F74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Вариант</w:t>
            </w:r>
          </w:p>
        </w:tc>
        <w:tc>
          <w:tcPr>
            <w:tcW w:w="582" w:type="pct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B71F74" w:rsidRDefault="00B71F74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Вариант</w:t>
            </w:r>
          </w:p>
        </w:tc>
      </w:tr>
      <w:tr w:rsidR="00DB4738" w:rsidTr="00D04FDD">
        <w:trPr>
          <w:trHeight w:val="184"/>
        </w:trPr>
        <w:tc>
          <w:tcPr>
            <w:tcW w:w="212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39C2" w:rsidRDefault="00B139C2" w:rsidP="004A49F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7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39C2" w:rsidRDefault="00B139C2" w:rsidP="004A49F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" w:type="pct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39C2" w:rsidRDefault="00B139C2" w:rsidP="004A49F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1" w:type="pct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39C2" w:rsidRDefault="00B139C2" w:rsidP="004A49F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0" w:type="pct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139C2" w:rsidRDefault="00B139C2" w:rsidP="004A49FE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10" w:type="pct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139C2" w:rsidRDefault="00B139C2" w:rsidP="004A49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39C2" w:rsidRDefault="00B139C2" w:rsidP="004A49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139C2" w:rsidRDefault="00B139C2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39C2" w:rsidRDefault="00B139C2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139C2" w:rsidRDefault="00B139C2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39C2" w:rsidRDefault="00B139C2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139C2" w:rsidRDefault="00B139C2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39C2" w:rsidRDefault="00B139C2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139C2" w:rsidRDefault="00B139C2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139C2" w:rsidRDefault="00B139C2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68" w:type="pct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139C2" w:rsidRDefault="006A123A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4" w:type="pct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139C2" w:rsidRDefault="006A123A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DB4738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39C2" w:rsidRDefault="00B139C2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39C2" w:rsidRDefault="00B139C2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39C2" w:rsidRDefault="00B139C2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41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39C2" w:rsidRDefault="00B139C2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1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39C2" w:rsidRDefault="00B139C2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39C2" w:rsidRDefault="00B139C2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39C2" w:rsidRDefault="00B139C2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39C2" w:rsidRDefault="00B139C2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39C2" w:rsidRDefault="00B139C2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39C2" w:rsidRDefault="00B139C2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39C2" w:rsidRDefault="00B139C2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B139C2" w:rsidRDefault="00B139C2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139C2" w:rsidRDefault="00B139C2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39C2" w:rsidRDefault="006A123A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139C2" w:rsidRDefault="006A123A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68" w:type="pct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139C2" w:rsidRDefault="006A123A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314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139C2" w:rsidRDefault="006A123A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</w:tr>
      <w:tr w:rsidR="00336FEB" w:rsidTr="00CF08D1">
        <w:tc>
          <w:tcPr>
            <w:tcW w:w="5000" w:type="pct"/>
            <w:gridSpan w:val="2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AAF" w:rsidRDefault="007B769C" w:rsidP="004A49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B769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</w:t>
            </w:r>
          </w:p>
          <w:p w:rsidR="00336FEB" w:rsidRPr="00897D71" w:rsidRDefault="007B769C" w:rsidP="00F75AAF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7D71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="00336FEB" w:rsidRPr="00897D71">
              <w:rPr>
                <w:rFonts w:ascii="Times New Roman" w:hAnsi="Times New Roman"/>
                <w:b/>
                <w:sz w:val="24"/>
                <w:szCs w:val="24"/>
              </w:rPr>
              <w:t>Демография. Труд и занятость населения. Доходы населен</w:t>
            </w:r>
            <w:r w:rsidRPr="00897D71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="00336FEB" w:rsidRPr="00897D71">
              <w:rPr>
                <w:rFonts w:ascii="Times New Roman" w:hAnsi="Times New Roman"/>
                <w:b/>
                <w:sz w:val="24"/>
                <w:szCs w:val="24"/>
              </w:rPr>
              <w:t>я</w:t>
            </w:r>
            <w:r w:rsidRPr="00897D7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336FEB" w:rsidRDefault="00336FEB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4738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1DAD" w:rsidRDefault="007B769C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1DAD" w:rsidRDefault="007B769C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Численность постоянного населения района (среднегодовая)</w:t>
            </w: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1DAD" w:rsidRDefault="007B769C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чел.</w:t>
            </w:r>
          </w:p>
        </w:tc>
        <w:tc>
          <w:tcPr>
            <w:tcW w:w="341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1DAD" w:rsidRDefault="007B769C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101970</w:t>
            </w:r>
          </w:p>
        </w:tc>
        <w:tc>
          <w:tcPr>
            <w:tcW w:w="31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1DAD" w:rsidRDefault="007B769C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102300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1DAD" w:rsidRDefault="007B769C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102250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1DAD" w:rsidRDefault="007B769C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102400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1DAD" w:rsidRDefault="007B769C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102370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1DAD" w:rsidRDefault="007B769C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102600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1DAD" w:rsidRDefault="007B769C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102490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1DAD" w:rsidRDefault="007B769C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10300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AE1DAD" w:rsidRDefault="00470E88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102745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AE1DAD" w:rsidRDefault="00470E88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103339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1DAD" w:rsidRDefault="00470E88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103130</w:t>
            </w:r>
          </w:p>
        </w:tc>
        <w:tc>
          <w:tcPr>
            <w:tcW w:w="2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AE1DAD" w:rsidRDefault="00470E88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103859</w:t>
            </w:r>
          </w:p>
        </w:tc>
        <w:tc>
          <w:tcPr>
            <w:tcW w:w="268" w:type="pct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E1DAD" w:rsidRPr="00470E88" w:rsidRDefault="00470E88" w:rsidP="004A49FE">
            <w:pPr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70E88">
              <w:rPr>
                <w:rFonts w:ascii="Times New Roman" w:hAnsi="Times New Roman"/>
                <w:sz w:val="18"/>
                <w:szCs w:val="18"/>
              </w:rPr>
              <w:t>103770</w:t>
            </w:r>
          </w:p>
        </w:tc>
        <w:tc>
          <w:tcPr>
            <w:tcW w:w="314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E1DAD" w:rsidRPr="00470E88" w:rsidRDefault="00470E88" w:rsidP="004A49FE">
            <w:pPr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70E88">
              <w:rPr>
                <w:rFonts w:ascii="Times New Roman" w:hAnsi="Times New Roman"/>
                <w:sz w:val="18"/>
                <w:szCs w:val="18"/>
              </w:rPr>
              <w:t>104609</w:t>
            </w:r>
          </w:p>
        </w:tc>
      </w:tr>
      <w:tr w:rsidR="00DB4738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1DAD" w:rsidRDefault="009E293A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1.1.1</w:t>
            </w: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1DAD" w:rsidRDefault="004A49FE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Число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родившихся</w:t>
            </w:r>
            <w:proofErr w:type="gramEnd"/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1DAD" w:rsidRDefault="004A49FE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чел</w:t>
            </w:r>
          </w:p>
        </w:tc>
        <w:tc>
          <w:tcPr>
            <w:tcW w:w="341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1DAD" w:rsidRDefault="0086341F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1056</w:t>
            </w:r>
          </w:p>
        </w:tc>
        <w:tc>
          <w:tcPr>
            <w:tcW w:w="31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1DAD" w:rsidRDefault="00470E88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876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1DAD" w:rsidRDefault="00470E88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1100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1DAD" w:rsidRDefault="00470E88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1145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1DAD" w:rsidRDefault="00470E88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1130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1DAD" w:rsidRDefault="00470E88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1167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1DAD" w:rsidRDefault="00470E88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1158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1DAD" w:rsidRDefault="00470E88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1184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AE1DAD" w:rsidRDefault="00470E88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1165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AE1DAD" w:rsidRDefault="00470E88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1179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1DAD" w:rsidRDefault="00470E88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1215</w:t>
            </w:r>
          </w:p>
        </w:tc>
        <w:tc>
          <w:tcPr>
            <w:tcW w:w="2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AE1DAD" w:rsidRDefault="00470E88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1300</w:t>
            </w:r>
          </w:p>
        </w:tc>
        <w:tc>
          <w:tcPr>
            <w:tcW w:w="268" w:type="pct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E1DAD" w:rsidRDefault="00470E88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1340</w:t>
            </w:r>
          </w:p>
        </w:tc>
        <w:tc>
          <w:tcPr>
            <w:tcW w:w="314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E1DAD" w:rsidRDefault="00470E88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1390</w:t>
            </w:r>
          </w:p>
        </w:tc>
      </w:tr>
      <w:tr w:rsidR="00DB4738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1DAD" w:rsidRDefault="0086341F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1.1.2</w:t>
            </w: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1DAD" w:rsidRDefault="00F75AAF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</w:t>
            </w:r>
            <w:r w:rsidR="0086341F">
              <w:rPr>
                <w:rFonts w:ascii="Times New Roman" w:hAnsi="Times New Roman"/>
                <w:sz w:val="20"/>
                <w:szCs w:val="20"/>
              </w:rPr>
              <w:t>исло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умерших</w:t>
            </w:r>
            <w:proofErr w:type="gramEnd"/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1DAD" w:rsidRDefault="00F75AAF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чел</w:t>
            </w:r>
          </w:p>
        </w:tc>
        <w:tc>
          <w:tcPr>
            <w:tcW w:w="341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1DAD" w:rsidRDefault="00DB4738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843</w:t>
            </w:r>
          </w:p>
        </w:tc>
        <w:tc>
          <w:tcPr>
            <w:tcW w:w="31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1DAD" w:rsidRDefault="00DB4738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962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1DAD" w:rsidRDefault="00DB4738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838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1DAD" w:rsidRDefault="00DB4738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819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1DAD" w:rsidRDefault="00DB4738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829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1DAD" w:rsidRDefault="00DB4738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811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1DAD" w:rsidRDefault="00DB4738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819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1DAD" w:rsidRDefault="00DB4738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793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AE1DAD" w:rsidRDefault="00DB4738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AE1DAD" w:rsidRDefault="00DB4738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720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1DAD" w:rsidRDefault="00DB4738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2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AE1DAD" w:rsidRDefault="00DB4738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650</w:t>
            </w:r>
          </w:p>
        </w:tc>
        <w:tc>
          <w:tcPr>
            <w:tcW w:w="268" w:type="pct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E1DAD" w:rsidRDefault="00DB4738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14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E1DAD" w:rsidRDefault="00DB4738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550</w:t>
            </w:r>
          </w:p>
        </w:tc>
      </w:tr>
      <w:tr w:rsidR="00DB4738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AAF" w:rsidRDefault="00F75AAF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AAF" w:rsidRDefault="00F75AAF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Естественный прирост + убыл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ь-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населения</w:t>
            </w: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AAF" w:rsidRDefault="00936EB6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% к пред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="00F75AAF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End"/>
            <w:r w:rsidR="00F75AAF">
              <w:rPr>
                <w:rFonts w:ascii="Times New Roman" w:hAnsi="Times New Roman"/>
                <w:sz w:val="20"/>
                <w:szCs w:val="20"/>
              </w:rPr>
              <w:t>оду</w:t>
            </w:r>
          </w:p>
        </w:tc>
        <w:tc>
          <w:tcPr>
            <w:tcW w:w="341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AAF" w:rsidRDefault="00C2780A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108,7</w:t>
            </w:r>
          </w:p>
        </w:tc>
        <w:tc>
          <w:tcPr>
            <w:tcW w:w="31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AAF" w:rsidRDefault="00C2780A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40,3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AAF" w:rsidRDefault="00C2780A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304,7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AAF" w:rsidRDefault="00C2780A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379,1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AAF" w:rsidRDefault="00C2780A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114,9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AAF" w:rsidRDefault="00C2780A" w:rsidP="00C2780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109,2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AAF" w:rsidRDefault="00C2780A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112,6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AAF" w:rsidRDefault="00C2780A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109,8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75AAF" w:rsidRDefault="00C2780A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119,5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75AAF" w:rsidRDefault="00C2780A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117,4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AAF" w:rsidRDefault="00C2780A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127,2</w:t>
            </w:r>
          </w:p>
        </w:tc>
        <w:tc>
          <w:tcPr>
            <w:tcW w:w="2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75AAF" w:rsidRDefault="00C2780A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141,6</w:t>
            </w:r>
          </w:p>
        </w:tc>
        <w:tc>
          <w:tcPr>
            <w:tcW w:w="268" w:type="pct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5AAF" w:rsidRDefault="00C2780A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143,7</w:t>
            </w:r>
          </w:p>
        </w:tc>
        <w:tc>
          <w:tcPr>
            <w:tcW w:w="314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75AAF" w:rsidRDefault="00C2780A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129,3</w:t>
            </w:r>
          </w:p>
        </w:tc>
      </w:tr>
      <w:tr w:rsidR="00DB4738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AAF" w:rsidRDefault="00F75AAF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1.3</w:t>
            </w: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AAF" w:rsidRDefault="00F75AAF" w:rsidP="00F75AAF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Миграционный прирост + отток - населения</w:t>
            </w: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AAF" w:rsidRDefault="00936EB6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% к пред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="00F75AAF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End"/>
            <w:r w:rsidR="00F75AAF">
              <w:rPr>
                <w:rFonts w:ascii="Times New Roman" w:hAnsi="Times New Roman"/>
                <w:sz w:val="20"/>
                <w:szCs w:val="20"/>
              </w:rPr>
              <w:t>оду</w:t>
            </w:r>
          </w:p>
        </w:tc>
        <w:tc>
          <w:tcPr>
            <w:tcW w:w="341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AAF" w:rsidRDefault="00F13D59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260,2</w:t>
            </w:r>
          </w:p>
        </w:tc>
        <w:tc>
          <w:tcPr>
            <w:tcW w:w="31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AAF" w:rsidRDefault="00F13D59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47,2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AAF" w:rsidRDefault="00F13D59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73,4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AAF" w:rsidRDefault="00F13D59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62,8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AAF" w:rsidRDefault="00F13D59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70,2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AAF" w:rsidRDefault="00F13D59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AAF" w:rsidRDefault="00F13D59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82,9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AAF" w:rsidRDefault="00F13D59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85,7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F75AAF" w:rsidRDefault="00F13D59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88,2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F75AAF" w:rsidRDefault="00F13D59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AAF" w:rsidRDefault="00F13D59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86,7</w:t>
            </w:r>
          </w:p>
        </w:tc>
        <w:tc>
          <w:tcPr>
            <w:tcW w:w="2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75AAF" w:rsidRDefault="00F13D59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108,3</w:t>
            </w:r>
          </w:p>
        </w:tc>
        <w:tc>
          <w:tcPr>
            <w:tcW w:w="268" w:type="pct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5AAF" w:rsidRDefault="00F13D59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76,9</w:t>
            </w:r>
          </w:p>
        </w:tc>
        <w:tc>
          <w:tcPr>
            <w:tcW w:w="314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75AAF" w:rsidRDefault="00D14C0B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69,2</w:t>
            </w:r>
          </w:p>
        </w:tc>
      </w:tr>
      <w:tr w:rsidR="00DB4738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AAF" w:rsidRDefault="00F75AAF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1.3.1</w:t>
            </w: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AAF" w:rsidRDefault="00F75AAF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выбивших граждан</w:t>
            </w: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AAF" w:rsidRDefault="00F75AAF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чел</w:t>
            </w:r>
          </w:p>
        </w:tc>
        <w:tc>
          <w:tcPr>
            <w:tcW w:w="341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AAF" w:rsidRDefault="00DB4738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1725</w:t>
            </w:r>
          </w:p>
        </w:tc>
        <w:tc>
          <w:tcPr>
            <w:tcW w:w="31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AAF" w:rsidRDefault="00DB4738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1196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AAF" w:rsidRDefault="00DB4738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1050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AAF" w:rsidRDefault="00DB4738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AAF" w:rsidRDefault="00DB4738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925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AAF" w:rsidRDefault="00DB4738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910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AAF" w:rsidRDefault="00DB4738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910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AAF" w:rsidRDefault="00DB4738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F75AAF" w:rsidRDefault="00DB4738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F75AAF" w:rsidRDefault="00DB4738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890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AAF" w:rsidRDefault="00DB4738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880</w:t>
            </w:r>
          </w:p>
        </w:tc>
        <w:tc>
          <w:tcPr>
            <w:tcW w:w="2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75AAF" w:rsidRDefault="00DB4738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268" w:type="pct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5AAF" w:rsidRDefault="00DB4738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314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75AAF" w:rsidRDefault="00DB4738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790</w:t>
            </w:r>
          </w:p>
        </w:tc>
      </w:tr>
      <w:tr w:rsidR="00DB4738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AAF" w:rsidRDefault="001E3A90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1.3.2</w:t>
            </w: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AAF" w:rsidRDefault="001E3A90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Число прибывших граждан</w:t>
            </w: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AAF" w:rsidRDefault="001E3A90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чел.</w:t>
            </w:r>
          </w:p>
        </w:tc>
        <w:tc>
          <w:tcPr>
            <w:tcW w:w="341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AAF" w:rsidRDefault="00C96884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882</w:t>
            </w:r>
          </w:p>
        </w:tc>
        <w:tc>
          <w:tcPr>
            <w:tcW w:w="31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AAF" w:rsidRDefault="00C96884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798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AAF" w:rsidRDefault="00C96884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758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AAF" w:rsidRDefault="00C96884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770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AAF" w:rsidRDefault="00C96884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AAF" w:rsidRDefault="00C96884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735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AAF" w:rsidRDefault="00C96884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740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AAF" w:rsidRDefault="00C96884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F75AAF" w:rsidRDefault="00C96884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F75AAF" w:rsidRDefault="00C96884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770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5AAF" w:rsidRDefault="00C96884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750</w:t>
            </w:r>
          </w:p>
        </w:tc>
        <w:tc>
          <w:tcPr>
            <w:tcW w:w="2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75AAF" w:rsidRDefault="00C96884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720</w:t>
            </w:r>
          </w:p>
        </w:tc>
        <w:tc>
          <w:tcPr>
            <w:tcW w:w="268" w:type="pct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5AAF" w:rsidRDefault="00C96884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314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75AAF" w:rsidRDefault="00C96884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700</w:t>
            </w:r>
          </w:p>
        </w:tc>
      </w:tr>
      <w:tr w:rsidR="00DB4738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3A90" w:rsidRDefault="001E3A90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1.4</w:t>
            </w: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7557" w:rsidRDefault="001E3A90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Общий прирост + убыль </w:t>
            </w:r>
            <w:r w:rsidR="00677557">
              <w:rPr>
                <w:rFonts w:ascii="Times New Roman" w:hAnsi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населения</w:t>
            </w:r>
          </w:p>
          <w:p w:rsidR="000959B7" w:rsidRPr="00D04FDD" w:rsidRDefault="000959B7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3A90" w:rsidRDefault="001E3A90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чел.</w:t>
            </w:r>
          </w:p>
        </w:tc>
        <w:tc>
          <w:tcPr>
            <w:tcW w:w="341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3A90" w:rsidRDefault="00122BC4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-630</w:t>
            </w:r>
          </w:p>
        </w:tc>
        <w:tc>
          <w:tcPr>
            <w:tcW w:w="31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3A90" w:rsidRDefault="00122BC4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-484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3A90" w:rsidRDefault="00122BC4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-30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3A90" w:rsidRDefault="00122BC4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+76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3A90" w:rsidRDefault="00122BC4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+96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3A90" w:rsidRDefault="00122BC4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+181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3A90" w:rsidRDefault="00122BC4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+169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3A90" w:rsidRDefault="00122BC4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+241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1E3A90" w:rsidRDefault="00122BC4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+255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1E3A90" w:rsidRDefault="00122BC4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+339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3A90" w:rsidRDefault="00122BC4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+385</w:t>
            </w:r>
          </w:p>
        </w:tc>
        <w:tc>
          <w:tcPr>
            <w:tcW w:w="2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E3A90" w:rsidRDefault="00122BC4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+520</w:t>
            </w:r>
          </w:p>
        </w:tc>
        <w:tc>
          <w:tcPr>
            <w:tcW w:w="268" w:type="pct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E3A90" w:rsidRDefault="00122BC4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+640</w:t>
            </w:r>
          </w:p>
        </w:tc>
        <w:tc>
          <w:tcPr>
            <w:tcW w:w="314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E3A90" w:rsidRDefault="00122BC4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+750</w:t>
            </w:r>
          </w:p>
        </w:tc>
      </w:tr>
      <w:tr w:rsidR="00DB4738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BC3" w:rsidRDefault="00C84BC3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BC3" w:rsidRDefault="00C84BC3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BC3" w:rsidRDefault="00C84BC3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41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BC3" w:rsidRDefault="00C84BC3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1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BC3" w:rsidRDefault="00C84BC3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BC3" w:rsidRDefault="00C84BC3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BC3" w:rsidRDefault="00C84BC3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BC3" w:rsidRDefault="00C84BC3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BC3" w:rsidRDefault="00C84BC3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BC3" w:rsidRDefault="00C84BC3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BC3" w:rsidRDefault="00C84BC3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C84BC3" w:rsidRDefault="00C84BC3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C84BC3" w:rsidRDefault="00C84BC3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4BC3" w:rsidRDefault="00C84BC3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84BC3" w:rsidRDefault="00C84BC3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68" w:type="pct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84BC3" w:rsidRDefault="00C84BC3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314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84BC3" w:rsidRDefault="00C84BC3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</w:tr>
      <w:tr w:rsidR="00122BC4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2BC4" w:rsidRDefault="00122BC4" w:rsidP="00122BC4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2BC4" w:rsidRDefault="00122BC4" w:rsidP="00122BC4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2BC4" w:rsidRDefault="00936EB6" w:rsidP="00122BC4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% к пред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="00122BC4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End"/>
            <w:r w:rsidR="00122BC4">
              <w:rPr>
                <w:rFonts w:ascii="Times New Roman" w:hAnsi="Times New Roman"/>
                <w:sz w:val="20"/>
                <w:szCs w:val="20"/>
              </w:rPr>
              <w:t>оду</w:t>
            </w:r>
          </w:p>
        </w:tc>
        <w:tc>
          <w:tcPr>
            <w:tcW w:w="341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2BC4" w:rsidRDefault="00CB03A4" w:rsidP="00122BC4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62,3</w:t>
            </w:r>
          </w:p>
        </w:tc>
        <w:tc>
          <w:tcPr>
            <w:tcW w:w="31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2BC4" w:rsidRDefault="00122BC4" w:rsidP="00122BC4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76,8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2BC4" w:rsidRDefault="00122BC4" w:rsidP="00122BC4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2BC4" w:rsidRDefault="00122BC4" w:rsidP="00122BC4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15,7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2BC4" w:rsidRDefault="00122BC4" w:rsidP="00122BC4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2BC4" w:rsidRDefault="00122BC4" w:rsidP="00122BC4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238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2BC4" w:rsidRDefault="00122BC4" w:rsidP="00122BC4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176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2BC4" w:rsidRDefault="00122BC4" w:rsidP="00122BC4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133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122BC4" w:rsidRDefault="00122BC4" w:rsidP="00122BC4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122BC4" w:rsidRDefault="00122BC4" w:rsidP="00122BC4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141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2BC4" w:rsidRDefault="00122BC4" w:rsidP="00122BC4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151</w:t>
            </w:r>
          </w:p>
        </w:tc>
        <w:tc>
          <w:tcPr>
            <w:tcW w:w="2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22BC4" w:rsidRDefault="00122BC4" w:rsidP="00122BC4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153</w:t>
            </w:r>
          </w:p>
        </w:tc>
        <w:tc>
          <w:tcPr>
            <w:tcW w:w="268" w:type="pct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22BC4" w:rsidRDefault="00122BC4" w:rsidP="00122BC4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166</w:t>
            </w:r>
          </w:p>
        </w:tc>
        <w:tc>
          <w:tcPr>
            <w:tcW w:w="314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22BC4" w:rsidRDefault="00122BC4" w:rsidP="00122BC4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144</w:t>
            </w:r>
          </w:p>
        </w:tc>
      </w:tr>
      <w:tr w:rsidR="00DB4738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2B440D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1.5</w:t>
            </w: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2B440D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Численность экономически активного населения</w:t>
            </w: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2B440D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чел.</w:t>
            </w:r>
          </w:p>
        </w:tc>
        <w:tc>
          <w:tcPr>
            <w:tcW w:w="341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122BC4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14105</w:t>
            </w:r>
          </w:p>
        </w:tc>
        <w:tc>
          <w:tcPr>
            <w:tcW w:w="31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F0042A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17194</w:t>
            </w:r>
            <w:bookmarkStart w:id="0" w:name="_GoBack"/>
            <w:bookmarkEnd w:id="0"/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122BC4" w:rsidP="002B440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16064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122BC4" w:rsidP="002B440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15940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122BC4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15940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122BC4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15860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122BC4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15750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122BC4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15870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B440D" w:rsidRDefault="00122BC4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15750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2B440D" w:rsidRDefault="00122BC4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15900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122BC4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15850</w:t>
            </w:r>
          </w:p>
        </w:tc>
        <w:tc>
          <w:tcPr>
            <w:tcW w:w="2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B440D" w:rsidRDefault="00122BC4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15970</w:t>
            </w:r>
          </w:p>
        </w:tc>
        <w:tc>
          <w:tcPr>
            <w:tcW w:w="268" w:type="pct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B440D" w:rsidRDefault="00122BC4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15900</w:t>
            </w:r>
          </w:p>
        </w:tc>
        <w:tc>
          <w:tcPr>
            <w:tcW w:w="314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122BC4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16040</w:t>
            </w:r>
          </w:p>
        </w:tc>
      </w:tr>
      <w:tr w:rsidR="00DB4738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2B440D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2B440D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936EB6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% к пред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="002B440D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End"/>
            <w:r w:rsidR="002B440D">
              <w:rPr>
                <w:rFonts w:ascii="Times New Roman" w:hAnsi="Times New Roman"/>
                <w:sz w:val="20"/>
                <w:szCs w:val="20"/>
              </w:rPr>
              <w:t>оду</w:t>
            </w:r>
          </w:p>
        </w:tc>
        <w:tc>
          <w:tcPr>
            <w:tcW w:w="341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57274F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106,2</w:t>
            </w:r>
          </w:p>
        </w:tc>
        <w:tc>
          <w:tcPr>
            <w:tcW w:w="31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57274F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55,3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57274F" w:rsidP="002B440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205,8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57274F" w:rsidP="002B440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204,2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57274F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99,2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57274F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99,4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57274F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98,8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57274F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B440D" w:rsidRDefault="0057274F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2B440D" w:rsidRDefault="0057274F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100,2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57274F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100,6</w:t>
            </w:r>
          </w:p>
        </w:tc>
        <w:tc>
          <w:tcPr>
            <w:tcW w:w="2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B440D" w:rsidRDefault="0057274F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100,4</w:t>
            </w:r>
          </w:p>
        </w:tc>
        <w:tc>
          <w:tcPr>
            <w:tcW w:w="268" w:type="pct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B440D" w:rsidRDefault="0057274F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100,3</w:t>
            </w:r>
          </w:p>
        </w:tc>
        <w:tc>
          <w:tcPr>
            <w:tcW w:w="314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57274F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100,4</w:t>
            </w:r>
          </w:p>
        </w:tc>
      </w:tr>
      <w:tr w:rsidR="00DB4738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2B440D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1.6</w:t>
            </w: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2B440D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Среднегодовая численность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занятых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в экономике</w:t>
            </w: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2B440D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чел.</w:t>
            </w:r>
          </w:p>
        </w:tc>
        <w:tc>
          <w:tcPr>
            <w:tcW w:w="341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122BC4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12419</w:t>
            </w:r>
          </w:p>
        </w:tc>
        <w:tc>
          <w:tcPr>
            <w:tcW w:w="31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122BC4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12500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122BC4" w:rsidP="002B440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12300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122BC4" w:rsidP="002B440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12400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122BC4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12600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122BC4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12700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122BC4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12750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122BC4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13000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B440D" w:rsidRDefault="00122BC4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12890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2B440D" w:rsidRDefault="00122BC4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13200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122BC4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13050</w:t>
            </w:r>
          </w:p>
        </w:tc>
        <w:tc>
          <w:tcPr>
            <w:tcW w:w="2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B440D" w:rsidRDefault="00122BC4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13370</w:t>
            </w:r>
          </w:p>
        </w:tc>
        <w:tc>
          <w:tcPr>
            <w:tcW w:w="268" w:type="pct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B440D" w:rsidRDefault="00122BC4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13200</w:t>
            </w:r>
          </w:p>
        </w:tc>
        <w:tc>
          <w:tcPr>
            <w:tcW w:w="314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122BC4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13540</w:t>
            </w:r>
          </w:p>
        </w:tc>
      </w:tr>
      <w:tr w:rsidR="00DB4738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2B440D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2B440D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936EB6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% к пред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="002B440D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End"/>
            <w:r w:rsidR="002B440D">
              <w:rPr>
                <w:rFonts w:ascii="Times New Roman" w:hAnsi="Times New Roman"/>
                <w:sz w:val="20"/>
                <w:szCs w:val="20"/>
              </w:rPr>
              <w:t>оду</w:t>
            </w:r>
          </w:p>
        </w:tc>
        <w:tc>
          <w:tcPr>
            <w:tcW w:w="341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122BC4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100,4</w:t>
            </w:r>
          </w:p>
        </w:tc>
        <w:tc>
          <w:tcPr>
            <w:tcW w:w="31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122BC4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100,6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122BC4" w:rsidP="002B440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98,4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122BC4" w:rsidP="002B440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99,2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122BC4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102,4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1B6DA8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102,4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1B6DA8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101,2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122BC4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102,4 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B440D" w:rsidRDefault="00122BC4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101,1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2B440D" w:rsidRDefault="00122BC4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101,5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122BC4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101,2</w:t>
            </w:r>
          </w:p>
        </w:tc>
        <w:tc>
          <w:tcPr>
            <w:tcW w:w="2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B440D" w:rsidRDefault="00122BC4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101,3</w:t>
            </w:r>
          </w:p>
        </w:tc>
        <w:tc>
          <w:tcPr>
            <w:tcW w:w="268" w:type="pct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B440D" w:rsidRDefault="001B6DA8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101,2</w:t>
            </w:r>
          </w:p>
        </w:tc>
        <w:tc>
          <w:tcPr>
            <w:tcW w:w="314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1B6DA8" w:rsidP="002B440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101,3</w:t>
            </w:r>
          </w:p>
        </w:tc>
      </w:tr>
      <w:tr w:rsidR="00DB4738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897D71" w:rsidP="00897D7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1.7</w:t>
            </w: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897D71" w:rsidP="00897D7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Численность граждан, имеющих официальный статус безработного на конец года</w:t>
            </w: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897D71" w:rsidP="00897D7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чел.</w:t>
            </w:r>
          </w:p>
        </w:tc>
        <w:tc>
          <w:tcPr>
            <w:tcW w:w="341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1B6DA8" w:rsidP="00897D7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1686</w:t>
            </w:r>
          </w:p>
        </w:tc>
        <w:tc>
          <w:tcPr>
            <w:tcW w:w="31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1B6DA8" w:rsidP="00897D7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4694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1B6DA8" w:rsidP="00897D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3764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1B6DA8" w:rsidP="00897D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3540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1B6DA8" w:rsidP="00897D7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3340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1B6DA8" w:rsidP="00897D7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3160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1B6DA8" w:rsidP="00897D7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3000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1B6DA8" w:rsidP="00897D7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2870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897D71" w:rsidRDefault="001B6DA8" w:rsidP="00897D7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2860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897D71" w:rsidRDefault="001B6DA8" w:rsidP="00897D7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2700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1B6DA8" w:rsidP="00897D7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2800</w:t>
            </w:r>
          </w:p>
        </w:tc>
        <w:tc>
          <w:tcPr>
            <w:tcW w:w="2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97D71" w:rsidRDefault="001B6DA8" w:rsidP="00897D7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2600</w:t>
            </w:r>
          </w:p>
        </w:tc>
        <w:tc>
          <w:tcPr>
            <w:tcW w:w="268" w:type="pct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97D71" w:rsidRDefault="001B6DA8" w:rsidP="00897D7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2700</w:t>
            </w:r>
          </w:p>
        </w:tc>
        <w:tc>
          <w:tcPr>
            <w:tcW w:w="314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1B6DA8" w:rsidP="00897D7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2500</w:t>
            </w:r>
          </w:p>
        </w:tc>
      </w:tr>
      <w:tr w:rsidR="00DB4738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897D71" w:rsidP="00897D7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897D71" w:rsidP="00897D7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936EB6" w:rsidP="00897D7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% к пред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="00897D71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End"/>
            <w:r w:rsidR="00897D71">
              <w:rPr>
                <w:rFonts w:ascii="Times New Roman" w:hAnsi="Times New Roman"/>
                <w:sz w:val="20"/>
                <w:szCs w:val="20"/>
              </w:rPr>
              <w:t>оду</w:t>
            </w:r>
          </w:p>
        </w:tc>
        <w:tc>
          <w:tcPr>
            <w:tcW w:w="341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A177B3" w:rsidP="00897D7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185,3</w:t>
            </w:r>
          </w:p>
        </w:tc>
        <w:tc>
          <w:tcPr>
            <w:tcW w:w="31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A177B3" w:rsidP="00897D7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278,4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A177B3" w:rsidP="00897D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80,2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A177B3" w:rsidP="00897D7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75,4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A177B3" w:rsidP="00897D7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88,7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A177B3" w:rsidP="00897D7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89,3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A177B3" w:rsidP="00897D7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89,8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A177B3" w:rsidP="00897D7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90,8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897D71" w:rsidRDefault="00A177B3" w:rsidP="00897D7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95,3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897D71" w:rsidRDefault="00A177B3" w:rsidP="00897D7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94,1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A177B3" w:rsidP="00897D7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97,9</w:t>
            </w:r>
          </w:p>
        </w:tc>
        <w:tc>
          <w:tcPr>
            <w:tcW w:w="2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97D71" w:rsidRDefault="00A177B3" w:rsidP="00897D7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96,3</w:t>
            </w:r>
          </w:p>
        </w:tc>
        <w:tc>
          <w:tcPr>
            <w:tcW w:w="268" w:type="pct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97D71" w:rsidRDefault="00A177B3" w:rsidP="00897D7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96,4</w:t>
            </w:r>
          </w:p>
        </w:tc>
        <w:tc>
          <w:tcPr>
            <w:tcW w:w="314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A177B3" w:rsidP="00897D7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96,2</w:t>
            </w:r>
          </w:p>
        </w:tc>
      </w:tr>
      <w:tr w:rsidR="00DB4738" w:rsidTr="00D04FDD">
        <w:trPr>
          <w:trHeight w:val="938"/>
        </w:trPr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897D71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1.8</w:t>
            </w: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897D71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Уровень зарегистрирован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б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езработицы на конец года</w:t>
            </w: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897D71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341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6F5CA5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1,6</w:t>
            </w:r>
          </w:p>
        </w:tc>
        <w:tc>
          <w:tcPr>
            <w:tcW w:w="31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6F5CA5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5,9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6F5CA5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5,9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6F5CA5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5,5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6F5CA5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5,3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6F5CA5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4,9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6F5CA5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4,8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6F5CA5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4,2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B440D" w:rsidRDefault="006F5CA5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4,7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2B440D" w:rsidRDefault="00475A26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4,7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475A26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4,5</w:t>
            </w:r>
          </w:p>
        </w:tc>
        <w:tc>
          <w:tcPr>
            <w:tcW w:w="2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B440D" w:rsidRDefault="00475A26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3,9</w:t>
            </w:r>
          </w:p>
        </w:tc>
        <w:tc>
          <w:tcPr>
            <w:tcW w:w="268" w:type="pct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B440D" w:rsidRDefault="00475A26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4,3</w:t>
            </w:r>
          </w:p>
        </w:tc>
        <w:tc>
          <w:tcPr>
            <w:tcW w:w="314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475A26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3,6</w:t>
            </w:r>
          </w:p>
        </w:tc>
      </w:tr>
      <w:tr w:rsidR="00DB4738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897D71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1.9</w:t>
            </w: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897D71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Среднемесячная начисленная  заработная плата работников организации (без субъектов малого предпринимательства)</w:t>
            </w: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897D71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Руб.</w:t>
            </w:r>
          </w:p>
        </w:tc>
        <w:tc>
          <w:tcPr>
            <w:tcW w:w="341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475A26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27561,9</w:t>
            </w:r>
          </w:p>
        </w:tc>
        <w:tc>
          <w:tcPr>
            <w:tcW w:w="31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475A26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28663,0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Default="00475A26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29809,0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Pr="00475A26" w:rsidRDefault="00475A26" w:rsidP="00475A26">
            <w:pPr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475A26">
              <w:rPr>
                <w:rFonts w:ascii="Times New Roman" w:hAnsi="Times New Roman"/>
                <w:sz w:val="18"/>
                <w:szCs w:val="18"/>
              </w:rPr>
              <w:t>30244,0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Pr="00475A26" w:rsidRDefault="00475A26" w:rsidP="004A49FE">
            <w:pPr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475A26">
              <w:rPr>
                <w:rFonts w:ascii="Times New Roman" w:hAnsi="Times New Roman"/>
                <w:sz w:val="19"/>
                <w:szCs w:val="19"/>
              </w:rPr>
              <w:t>31160,0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Pr="00475A26" w:rsidRDefault="00475A26" w:rsidP="004A49FE">
            <w:pPr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475A26">
              <w:rPr>
                <w:rFonts w:ascii="Times New Roman" w:hAnsi="Times New Roman"/>
                <w:sz w:val="19"/>
                <w:szCs w:val="19"/>
              </w:rPr>
              <w:t>32664,0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Pr="00475A26" w:rsidRDefault="00475A26" w:rsidP="004A49FE">
            <w:pPr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475A26">
              <w:rPr>
                <w:rFonts w:ascii="Times New Roman" w:hAnsi="Times New Roman"/>
                <w:sz w:val="19"/>
                <w:szCs w:val="19"/>
              </w:rPr>
              <w:t>33653,0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Pr="00475A26" w:rsidRDefault="00475A26" w:rsidP="004A49FE">
            <w:pPr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475A26">
              <w:rPr>
                <w:rFonts w:ascii="Times New Roman" w:hAnsi="Times New Roman"/>
                <w:sz w:val="19"/>
                <w:szCs w:val="19"/>
              </w:rPr>
              <w:t>35930,0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B440D" w:rsidRPr="00475A26" w:rsidRDefault="00475A26" w:rsidP="004A49FE">
            <w:pPr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475A26">
              <w:rPr>
                <w:rFonts w:ascii="Times New Roman" w:hAnsi="Times New Roman"/>
                <w:sz w:val="19"/>
                <w:szCs w:val="19"/>
              </w:rPr>
              <w:t>34600,0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2B440D" w:rsidRPr="00475A26" w:rsidRDefault="00475A26" w:rsidP="004A49FE">
            <w:pPr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475A26">
              <w:rPr>
                <w:rFonts w:ascii="Times New Roman" w:hAnsi="Times New Roman"/>
                <w:sz w:val="19"/>
                <w:szCs w:val="19"/>
              </w:rPr>
              <w:t>37180,0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Pr="00475A26" w:rsidRDefault="00475A26" w:rsidP="004A49FE">
            <w:pPr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475A26">
              <w:rPr>
                <w:rFonts w:ascii="Times New Roman" w:hAnsi="Times New Roman"/>
                <w:sz w:val="19"/>
                <w:szCs w:val="19"/>
              </w:rPr>
              <w:t>35540,0</w:t>
            </w:r>
          </w:p>
        </w:tc>
        <w:tc>
          <w:tcPr>
            <w:tcW w:w="2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B440D" w:rsidRPr="00475A26" w:rsidRDefault="00475A26" w:rsidP="004A49FE">
            <w:pPr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475A26">
              <w:rPr>
                <w:rFonts w:ascii="Times New Roman" w:hAnsi="Times New Roman"/>
                <w:sz w:val="19"/>
                <w:szCs w:val="19"/>
              </w:rPr>
              <w:t>38520,0</w:t>
            </w:r>
          </w:p>
        </w:tc>
        <w:tc>
          <w:tcPr>
            <w:tcW w:w="268" w:type="pct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B440D" w:rsidRPr="00475A26" w:rsidRDefault="00475A26" w:rsidP="004A49FE">
            <w:pPr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475A26">
              <w:rPr>
                <w:rFonts w:ascii="Times New Roman" w:hAnsi="Times New Roman"/>
                <w:sz w:val="19"/>
                <w:szCs w:val="19"/>
              </w:rPr>
              <w:t>36600,0</w:t>
            </w:r>
          </w:p>
        </w:tc>
        <w:tc>
          <w:tcPr>
            <w:tcW w:w="314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B440D" w:rsidRPr="00475A26" w:rsidRDefault="00475A26" w:rsidP="004A49FE">
            <w:pPr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475A26">
              <w:rPr>
                <w:rFonts w:ascii="Times New Roman" w:hAnsi="Times New Roman"/>
                <w:sz w:val="19"/>
                <w:szCs w:val="19"/>
              </w:rPr>
              <w:t>39790,0</w:t>
            </w:r>
          </w:p>
        </w:tc>
      </w:tr>
      <w:tr w:rsidR="00DB4738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897D71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897D71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936EB6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% к пред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="003F2DF1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End"/>
            <w:r w:rsidR="00897D71">
              <w:rPr>
                <w:rFonts w:ascii="Times New Roman" w:hAnsi="Times New Roman"/>
                <w:sz w:val="20"/>
                <w:szCs w:val="20"/>
              </w:rPr>
              <w:t>оду</w:t>
            </w:r>
          </w:p>
          <w:p w:rsidR="003F2DF1" w:rsidRPr="00D04FDD" w:rsidRDefault="003F2DF1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41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8F3CFA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102,4</w:t>
            </w:r>
          </w:p>
        </w:tc>
        <w:tc>
          <w:tcPr>
            <w:tcW w:w="31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8F3CFA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104,0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8F3CFA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104,0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8F3CFA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105,5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8F3CFA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104,5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8F3CFA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108,0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8F3CFA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108,0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8F3CFA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109,9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897D71" w:rsidRDefault="008F3CFA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102,8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897D71" w:rsidRDefault="008F3CFA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103,5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8F3CFA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102,7</w:t>
            </w:r>
          </w:p>
        </w:tc>
        <w:tc>
          <w:tcPr>
            <w:tcW w:w="2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97D71" w:rsidRDefault="008F3CFA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103,6</w:t>
            </w:r>
          </w:p>
        </w:tc>
        <w:tc>
          <w:tcPr>
            <w:tcW w:w="268" w:type="pct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97D71" w:rsidRDefault="008F3CFA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103,0</w:t>
            </w:r>
          </w:p>
        </w:tc>
        <w:tc>
          <w:tcPr>
            <w:tcW w:w="314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8F3CFA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103,3</w:t>
            </w:r>
          </w:p>
        </w:tc>
      </w:tr>
      <w:tr w:rsidR="00470E88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49C2" w:rsidRDefault="008049C2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49C2" w:rsidRDefault="008049C2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49C2" w:rsidRDefault="008049C2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41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49C2" w:rsidRDefault="008049C2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1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49C2" w:rsidRDefault="008049C2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49C2" w:rsidRDefault="008049C2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49C2" w:rsidRDefault="008049C2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49C2" w:rsidRDefault="008049C2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49C2" w:rsidRDefault="008049C2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49C2" w:rsidRDefault="008049C2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49C2" w:rsidRDefault="008049C2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8049C2" w:rsidRDefault="008049C2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8049C2" w:rsidRDefault="008049C2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49C2" w:rsidRDefault="008049C2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049C2" w:rsidRDefault="008049C2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68" w:type="pct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049C2" w:rsidRDefault="008049C2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314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049C2" w:rsidRDefault="008049C2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</w:tr>
      <w:tr w:rsidR="00897D71" w:rsidTr="00CF08D1">
        <w:tc>
          <w:tcPr>
            <w:tcW w:w="5000" w:type="pct"/>
            <w:gridSpan w:val="2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897D71" w:rsidP="00897D71">
            <w:pPr>
              <w:tabs>
                <w:tab w:val="left" w:pos="5586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ab/>
            </w:r>
          </w:p>
          <w:p w:rsidR="00897D71" w:rsidRPr="00897D71" w:rsidRDefault="00897D71" w:rsidP="00897D71">
            <w:pPr>
              <w:tabs>
                <w:tab w:val="left" w:pos="5586"/>
              </w:tabs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</w:t>
            </w:r>
            <w:r w:rsidRPr="00897D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97D71">
              <w:rPr>
                <w:rFonts w:ascii="Times New Roman" w:hAnsi="Times New Roman"/>
                <w:b/>
                <w:sz w:val="24"/>
                <w:szCs w:val="24"/>
              </w:rPr>
              <w:t>Промышленность</w:t>
            </w:r>
            <w:r w:rsidR="0029788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DB4738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Pr="00812A94" w:rsidRDefault="00812A94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.1</w:t>
            </w: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812A94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Объем отгруженных товаров собственного производства, выполненных работ и оказанных услуг по </w:t>
            </w:r>
            <w:r w:rsidR="005D3C75">
              <w:rPr>
                <w:rFonts w:ascii="Times New Roman" w:hAnsi="Times New Roman"/>
                <w:sz w:val="20"/>
                <w:szCs w:val="20"/>
              </w:rPr>
              <w:t>видам деятельности: добыча полез</w:t>
            </w:r>
            <w:r>
              <w:rPr>
                <w:rFonts w:ascii="Times New Roman" w:hAnsi="Times New Roman"/>
                <w:sz w:val="20"/>
                <w:szCs w:val="20"/>
              </w:rPr>
              <w:t>ных ископаемых, обрабатывающие производства, производство и распределение электроэнергии</w:t>
            </w:r>
            <w:r w:rsidR="00D83DEC">
              <w:rPr>
                <w:rFonts w:ascii="Times New Roman" w:hAnsi="Times New Roman"/>
                <w:sz w:val="20"/>
                <w:szCs w:val="20"/>
              </w:rPr>
              <w:t>, газа и воды-всего</w:t>
            </w: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C44582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Млн.</w:t>
            </w:r>
          </w:p>
          <w:p w:rsidR="00897D71" w:rsidRDefault="00C44582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руб.</w:t>
            </w:r>
          </w:p>
        </w:tc>
        <w:tc>
          <w:tcPr>
            <w:tcW w:w="31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475A26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3065</w:t>
            </w:r>
          </w:p>
        </w:tc>
        <w:tc>
          <w:tcPr>
            <w:tcW w:w="339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475A26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3103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475A26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3164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475A26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3170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475A26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3230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475A26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3290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475A26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3350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475A26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3420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897D71" w:rsidRDefault="00475A26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3450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897D71" w:rsidRDefault="00475A26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3550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475A26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3500</w:t>
            </w:r>
          </w:p>
        </w:tc>
        <w:tc>
          <w:tcPr>
            <w:tcW w:w="31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97D71" w:rsidRDefault="00475A26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3620</w:t>
            </w:r>
          </w:p>
        </w:tc>
        <w:tc>
          <w:tcPr>
            <w:tcW w:w="271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97D71" w:rsidRDefault="00475A26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3570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475A26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3700</w:t>
            </w:r>
          </w:p>
        </w:tc>
      </w:tr>
      <w:tr w:rsidR="00DB4738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897D71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897D71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936EB6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% к пред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="00297880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End"/>
            <w:r w:rsidR="00297880">
              <w:rPr>
                <w:rFonts w:ascii="Times New Roman" w:hAnsi="Times New Roman"/>
                <w:sz w:val="20"/>
                <w:szCs w:val="20"/>
              </w:rPr>
              <w:t>оду</w:t>
            </w:r>
          </w:p>
        </w:tc>
        <w:tc>
          <w:tcPr>
            <w:tcW w:w="31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977DEA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201,6</w:t>
            </w:r>
          </w:p>
        </w:tc>
        <w:tc>
          <w:tcPr>
            <w:tcW w:w="339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977DEA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101,2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977DEA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101,9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977DEA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102,2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977DEA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102,1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977DEA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103,8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977DEA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103,7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C84BC3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77DEA">
              <w:rPr>
                <w:rFonts w:ascii="Times New Roman" w:hAnsi="Times New Roman"/>
                <w:sz w:val="20"/>
                <w:szCs w:val="20"/>
              </w:rPr>
              <w:t>104,0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897D71" w:rsidRDefault="00977DEA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103,0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897D71" w:rsidRDefault="00977DEA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103,8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977DEA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101,4</w:t>
            </w:r>
          </w:p>
        </w:tc>
        <w:tc>
          <w:tcPr>
            <w:tcW w:w="31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97D71" w:rsidRDefault="00977DEA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102,0</w:t>
            </w:r>
          </w:p>
        </w:tc>
        <w:tc>
          <w:tcPr>
            <w:tcW w:w="271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97D71" w:rsidRDefault="00977DEA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102,0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977DEA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102,2</w:t>
            </w:r>
          </w:p>
        </w:tc>
      </w:tr>
      <w:tr w:rsidR="00DB4738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897D71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297880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897D71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897D71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897D71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897D71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897D71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897D71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897D71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897D71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897D71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897D71" w:rsidRDefault="00897D71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897D71" w:rsidRDefault="00897D71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897D71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97D71" w:rsidRDefault="00897D71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97D71" w:rsidRDefault="00897D71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97D71" w:rsidRDefault="00897D71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4738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297880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2.1.1</w:t>
            </w: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297880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Обрабатыва</w:t>
            </w:r>
            <w:r w:rsidR="005D3C75">
              <w:rPr>
                <w:rFonts w:ascii="Times New Roman" w:hAnsi="Times New Roman"/>
                <w:sz w:val="20"/>
                <w:szCs w:val="20"/>
              </w:rPr>
              <w:t>ю</w:t>
            </w:r>
            <w:r>
              <w:rPr>
                <w:rFonts w:ascii="Times New Roman" w:hAnsi="Times New Roman"/>
                <w:sz w:val="20"/>
                <w:szCs w:val="20"/>
              </w:rPr>
              <w:t>щее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производства</w:t>
            </w: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297880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Млн.</w:t>
            </w:r>
          </w:p>
          <w:p w:rsidR="00297880" w:rsidRDefault="00297880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руб.</w:t>
            </w:r>
          </w:p>
        </w:tc>
        <w:tc>
          <w:tcPr>
            <w:tcW w:w="31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943E6E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2873</w:t>
            </w:r>
          </w:p>
        </w:tc>
        <w:tc>
          <w:tcPr>
            <w:tcW w:w="339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943E6E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2885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943E6E" w:rsidP="0029788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2970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943E6E" w:rsidP="0029788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2982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943E6E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3004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943E6E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3090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943E6E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3115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943E6E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97880" w:rsidRDefault="00943E6E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3250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297880" w:rsidRDefault="00943E6E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3300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943E6E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3290</w:t>
            </w:r>
          </w:p>
        </w:tc>
        <w:tc>
          <w:tcPr>
            <w:tcW w:w="31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97880" w:rsidRDefault="00943E6E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3400</w:t>
            </w:r>
          </w:p>
        </w:tc>
        <w:tc>
          <w:tcPr>
            <w:tcW w:w="271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97880" w:rsidRDefault="00943E6E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3370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943E6E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3550</w:t>
            </w:r>
          </w:p>
        </w:tc>
      </w:tr>
      <w:tr w:rsidR="00DB4738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297880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297880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936EB6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% к пред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="00297880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End"/>
            <w:r w:rsidR="00297880">
              <w:rPr>
                <w:rFonts w:ascii="Times New Roman" w:hAnsi="Times New Roman"/>
                <w:sz w:val="20"/>
                <w:szCs w:val="20"/>
              </w:rPr>
              <w:t>оду</w:t>
            </w:r>
          </w:p>
        </w:tc>
        <w:tc>
          <w:tcPr>
            <w:tcW w:w="31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D461CF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204,2</w:t>
            </w:r>
          </w:p>
        </w:tc>
        <w:tc>
          <w:tcPr>
            <w:tcW w:w="339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D461CF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100,4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D461CF" w:rsidP="0029788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102,9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D461CF" w:rsidP="0029788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103,4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D461CF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101,1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D461CF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103,6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D461CF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103,7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D461CF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103,6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97880" w:rsidRDefault="00D461CF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104,3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297880" w:rsidRDefault="00D461CF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103,1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D461CF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101,2</w:t>
            </w:r>
          </w:p>
        </w:tc>
        <w:tc>
          <w:tcPr>
            <w:tcW w:w="31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97880" w:rsidRDefault="00D461CF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103,0</w:t>
            </w:r>
          </w:p>
        </w:tc>
        <w:tc>
          <w:tcPr>
            <w:tcW w:w="271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97880" w:rsidRDefault="00D461CF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102,4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D461CF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104,4</w:t>
            </w:r>
          </w:p>
        </w:tc>
      </w:tr>
      <w:tr w:rsidR="00DB4738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297880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2.1.2</w:t>
            </w: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297880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Производство распределение электроэнергии,</w:t>
            </w:r>
            <w:r w:rsidR="005D3C7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газа и воды</w:t>
            </w: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297880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Млн.</w:t>
            </w:r>
          </w:p>
          <w:p w:rsidR="00297880" w:rsidRDefault="00297880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руб.</w:t>
            </w:r>
          </w:p>
        </w:tc>
        <w:tc>
          <w:tcPr>
            <w:tcW w:w="31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1D4BD0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93,0</w:t>
            </w:r>
          </w:p>
        </w:tc>
        <w:tc>
          <w:tcPr>
            <w:tcW w:w="339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1D4BD0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111,0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1D4BD0" w:rsidP="0029788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102,4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1D4BD0" w:rsidP="0029788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105,1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1D4BD0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104,0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1D4BD0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103,0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1D4BD0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101,7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1D4BD0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102,7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97880" w:rsidRDefault="001D4BD0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102,4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297880" w:rsidRDefault="001D4BD0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100,1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1D4BD0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101,0</w:t>
            </w:r>
          </w:p>
        </w:tc>
        <w:tc>
          <w:tcPr>
            <w:tcW w:w="31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97880" w:rsidRDefault="001D4BD0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100,5</w:t>
            </w:r>
          </w:p>
        </w:tc>
        <w:tc>
          <w:tcPr>
            <w:tcW w:w="271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97880" w:rsidRDefault="001D4BD0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100,2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1D4BD0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100,5</w:t>
            </w:r>
          </w:p>
        </w:tc>
      </w:tr>
      <w:tr w:rsidR="00DB4738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297880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297880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936EB6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% к пред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="00297880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End"/>
            <w:r w:rsidR="00297880">
              <w:rPr>
                <w:rFonts w:ascii="Times New Roman" w:hAnsi="Times New Roman"/>
                <w:sz w:val="20"/>
                <w:szCs w:val="20"/>
              </w:rPr>
              <w:t>оду</w:t>
            </w:r>
          </w:p>
        </w:tc>
        <w:tc>
          <w:tcPr>
            <w:tcW w:w="31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E763FD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66,133</w:t>
            </w:r>
          </w:p>
        </w:tc>
        <w:tc>
          <w:tcPr>
            <w:tcW w:w="339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E763FD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73,396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E763FD" w:rsidP="0029788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75,151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E763FD" w:rsidP="0029788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77,160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E763FD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77,926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E763FD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79,496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E763FD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79,213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E763FD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81,678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97880" w:rsidRDefault="00E763FD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81,100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297880" w:rsidRDefault="00E763FD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81,800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E763FD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81,900</w:t>
            </w:r>
          </w:p>
        </w:tc>
        <w:tc>
          <w:tcPr>
            <w:tcW w:w="31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97880" w:rsidRDefault="00E763FD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82,200</w:t>
            </w:r>
          </w:p>
        </w:tc>
        <w:tc>
          <w:tcPr>
            <w:tcW w:w="271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97880" w:rsidRDefault="00E763FD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82,100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E763FD" w:rsidP="0029788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</w:t>
            </w:r>
            <w:r w:rsidR="00976F76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</w:tr>
      <w:tr w:rsidR="00297880" w:rsidTr="00CF08D1">
        <w:tc>
          <w:tcPr>
            <w:tcW w:w="5000" w:type="pct"/>
            <w:gridSpan w:val="2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Pr="00297880" w:rsidRDefault="00297880" w:rsidP="00297880">
            <w:pPr>
              <w:tabs>
                <w:tab w:val="left" w:pos="5159"/>
              </w:tabs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ab/>
            </w:r>
            <w:r w:rsidR="00D72508">
              <w:rPr>
                <w:rFonts w:ascii="Times New Roman" w:hAnsi="Times New Roman"/>
                <w:sz w:val="20"/>
                <w:szCs w:val="20"/>
              </w:rPr>
              <w:t xml:space="preserve">                                </w:t>
            </w:r>
            <w:r w:rsidRPr="0029788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 w:rsidRPr="00297880">
              <w:rPr>
                <w:rFonts w:ascii="Times New Roman" w:hAnsi="Times New Roman"/>
                <w:b/>
                <w:sz w:val="24"/>
                <w:szCs w:val="24"/>
              </w:rPr>
              <w:t>. Сельское хозяйство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FE7E81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E81" w:rsidRDefault="00FE7E81" w:rsidP="00FE7E8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E81" w:rsidRDefault="00FE7E81" w:rsidP="00FE7E8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Производство продукции сельского хозяйства-всего</w:t>
            </w:r>
          </w:p>
          <w:p w:rsidR="00FE7E81" w:rsidRDefault="00FE7E81" w:rsidP="00FE7E8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769B7" w:rsidRPr="00D04FDD" w:rsidRDefault="008769B7" w:rsidP="00FE7E8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E81" w:rsidRDefault="00FE7E81" w:rsidP="00FE7E8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Млн.</w:t>
            </w:r>
          </w:p>
          <w:p w:rsidR="00FE7E81" w:rsidRDefault="00FE7E81" w:rsidP="00FE7E8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руб.</w:t>
            </w:r>
          </w:p>
        </w:tc>
        <w:tc>
          <w:tcPr>
            <w:tcW w:w="31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E81" w:rsidRDefault="00FE7E81" w:rsidP="00FE7E8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7 516,1</w:t>
            </w:r>
          </w:p>
        </w:tc>
        <w:tc>
          <w:tcPr>
            <w:tcW w:w="339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E81" w:rsidRDefault="00FE7E81" w:rsidP="00FE7E8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6995,1</w:t>
            </w:r>
          </w:p>
          <w:p w:rsidR="00FE7E81" w:rsidRDefault="00FE7E81" w:rsidP="00FE7E8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E81" w:rsidRDefault="00FE7E81" w:rsidP="00FE7E8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7135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E81" w:rsidRDefault="00FE7E81" w:rsidP="00FE7E81">
            <w:pPr>
              <w:ind w:right="-89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7274,9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E81" w:rsidRDefault="00FE7E81" w:rsidP="00FE7E81">
            <w:pPr>
              <w:ind w:right="-89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7277,7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E81" w:rsidRDefault="00FE7E81" w:rsidP="00FE7E81">
            <w:pPr>
              <w:ind w:right="-89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7565,9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E81" w:rsidRDefault="00FE7E81" w:rsidP="00FE7E81">
            <w:pPr>
              <w:ind w:right="-89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7415,9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E81" w:rsidRDefault="00FE7E81" w:rsidP="00FE7E81">
            <w:pPr>
              <w:ind w:right="-89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7876,1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FE7E81" w:rsidRDefault="00FE7E81" w:rsidP="00FE7E81">
            <w:pPr>
              <w:ind w:right="-89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7571,7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FE7E81" w:rsidRDefault="00FE7E81" w:rsidP="00FE7E81">
            <w:pPr>
              <w:ind w:right="-89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8206,9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E81" w:rsidRDefault="00FE7E81" w:rsidP="00FE7E81">
            <w:pPr>
              <w:ind w:right="-89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7738,3</w:t>
            </w:r>
          </w:p>
        </w:tc>
        <w:tc>
          <w:tcPr>
            <w:tcW w:w="31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E7E81" w:rsidRDefault="00FE7E81" w:rsidP="00FE7E81">
            <w:pPr>
              <w:ind w:right="-89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8535,2</w:t>
            </w:r>
          </w:p>
        </w:tc>
        <w:tc>
          <w:tcPr>
            <w:tcW w:w="271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E7E81" w:rsidRDefault="00FE7E81" w:rsidP="00FE7E81">
            <w:pPr>
              <w:ind w:right="-89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7900,8</w:t>
            </w:r>
          </w:p>
          <w:p w:rsidR="00FE7E81" w:rsidRDefault="00FE7E81" w:rsidP="00FE7E81">
            <w:pPr>
              <w:ind w:right="-89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E7E81" w:rsidRDefault="00FE7E81" w:rsidP="00FE7E81">
            <w:pPr>
              <w:ind w:right="-89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8876,6</w:t>
            </w:r>
          </w:p>
        </w:tc>
      </w:tr>
      <w:tr w:rsidR="00470E88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372470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372470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372470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1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372470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39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372470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372470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372470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372470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372470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372470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372470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372470" w:rsidRDefault="00372470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372470" w:rsidRDefault="00372470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372470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1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72470" w:rsidRDefault="00372470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71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72470" w:rsidRDefault="00372470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372470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</w:tr>
      <w:tr w:rsidR="00FE7E81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E81" w:rsidRDefault="00FE7E81" w:rsidP="00FE7E8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E81" w:rsidRDefault="00FE7E81" w:rsidP="00FE7E8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E81" w:rsidRDefault="00936EB6" w:rsidP="00FE7E8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% к пред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="00FE7E81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End"/>
            <w:r w:rsidR="00FE7E81">
              <w:rPr>
                <w:rFonts w:ascii="Times New Roman" w:hAnsi="Times New Roman"/>
                <w:sz w:val="20"/>
                <w:szCs w:val="20"/>
              </w:rPr>
              <w:t>оду</w:t>
            </w:r>
          </w:p>
        </w:tc>
        <w:tc>
          <w:tcPr>
            <w:tcW w:w="31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E81" w:rsidRDefault="00FE7E81" w:rsidP="00FE7E8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105,1</w:t>
            </w:r>
          </w:p>
        </w:tc>
        <w:tc>
          <w:tcPr>
            <w:tcW w:w="339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E81" w:rsidRDefault="00FE7E81" w:rsidP="00FE7E8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93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E81" w:rsidRDefault="00FE7E81" w:rsidP="00FE7E8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E81" w:rsidRDefault="00FE7E81" w:rsidP="00FE7E81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104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E81" w:rsidRDefault="00FE7E81" w:rsidP="00FE7E8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E81" w:rsidRDefault="00FE7E81" w:rsidP="00FE7E8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104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E81" w:rsidRDefault="00FE7E81" w:rsidP="00FE7E8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101,9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E81" w:rsidRDefault="00FE7E81" w:rsidP="00FE7E8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104,1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FE7E81" w:rsidRDefault="00FE7E81" w:rsidP="00FE7E8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102,1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FE7E81" w:rsidRDefault="00FE7E81" w:rsidP="00FE7E8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104,2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7E81" w:rsidRDefault="00FE7E81" w:rsidP="00FE7E8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102,2</w:t>
            </w:r>
          </w:p>
        </w:tc>
        <w:tc>
          <w:tcPr>
            <w:tcW w:w="31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E7E81" w:rsidRDefault="00FE7E81" w:rsidP="00FE7E8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104</w:t>
            </w:r>
          </w:p>
        </w:tc>
        <w:tc>
          <w:tcPr>
            <w:tcW w:w="271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E7E81" w:rsidRDefault="00FE7E81" w:rsidP="00FE7E8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102,1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E7E81" w:rsidRDefault="00FE7E81" w:rsidP="00FE7E8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104</w:t>
            </w:r>
          </w:p>
        </w:tc>
      </w:tr>
      <w:tr w:rsidR="00DB4738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297880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3.1.1</w:t>
            </w: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297880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Производство важнейши</w:t>
            </w:r>
            <w:r w:rsidR="00F2251E">
              <w:rPr>
                <w:rFonts w:ascii="Times New Roman" w:hAnsi="Times New Roman"/>
                <w:sz w:val="20"/>
                <w:szCs w:val="20"/>
              </w:rPr>
              <w:t>х видов продукции растениеводства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 натуральном выражении</w:t>
            </w: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297880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Тыс.</w:t>
            </w:r>
          </w:p>
          <w:p w:rsidR="00297880" w:rsidRDefault="00297880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тонн</w:t>
            </w:r>
          </w:p>
        </w:tc>
        <w:tc>
          <w:tcPr>
            <w:tcW w:w="31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297880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297880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297880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297880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297880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297880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297880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297880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97880" w:rsidRDefault="00297880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297880" w:rsidRDefault="00297880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297880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97880" w:rsidRDefault="00297880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97880" w:rsidRDefault="00297880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297880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C4839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Зерновые</w:t>
            </w: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Тыс.</w:t>
            </w:r>
          </w:p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тонн</w:t>
            </w:r>
          </w:p>
        </w:tc>
        <w:tc>
          <w:tcPr>
            <w:tcW w:w="31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100,8</w:t>
            </w:r>
          </w:p>
        </w:tc>
        <w:tc>
          <w:tcPr>
            <w:tcW w:w="339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108,9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111,1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112,9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113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117,6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115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123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117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126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119</w:t>
            </w:r>
          </w:p>
        </w:tc>
        <w:tc>
          <w:tcPr>
            <w:tcW w:w="31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132</w:t>
            </w:r>
          </w:p>
        </w:tc>
        <w:tc>
          <w:tcPr>
            <w:tcW w:w="271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122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137</w:t>
            </w:r>
          </w:p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C4839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Картофель</w:t>
            </w: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Тыс.</w:t>
            </w:r>
          </w:p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тонн</w:t>
            </w:r>
          </w:p>
        </w:tc>
        <w:tc>
          <w:tcPr>
            <w:tcW w:w="31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87,2</w:t>
            </w:r>
          </w:p>
        </w:tc>
        <w:tc>
          <w:tcPr>
            <w:tcW w:w="339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80,6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82,2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83,1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83,8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86,3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85,5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89,8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87,2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93,4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88,9</w:t>
            </w:r>
          </w:p>
        </w:tc>
        <w:tc>
          <w:tcPr>
            <w:tcW w:w="31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97,1</w:t>
            </w:r>
          </w:p>
        </w:tc>
        <w:tc>
          <w:tcPr>
            <w:tcW w:w="271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90,7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101,3</w:t>
            </w:r>
          </w:p>
        </w:tc>
      </w:tr>
      <w:tr w:rsidR="002C4839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Овощи</w:t>
            </w: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Тыс.</w:t>
            </w:r>
          </w:p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тонн</w:t>
            </w:r>
          </w:p>
        </w:tc>
        <w:tc>
          <w:tcPr>
            <w:tcW w:w="31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10,4</w:t>
            </w:r>
          </w:p>
        </w:tc>
        <w:tc>
          <w:tcPr>
            <w:tcW w:w="339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9,6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9,8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9,9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10,3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10,2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10,8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10,4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10,3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10,6</w:t>
            </w:r>
          </w:p>
        </w:tc>
        <w:tc>
          <w:tcPr>
            <w:tcW w:w="31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11,7</w:t>
            </w:r>
          </w:p>
        </w:tc>
        <w:tc>
          <w:tcPr>
            <w:tcW w:w="271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10,8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12,2</w:t>
            </w:r>
          </w:p>
        </w:tc>
      </w:tr>
      <w:tr w:rsidR="002C4839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фрукты</w:t>
            </w: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Тыс.</w:t>
            </w:r>
          </w:p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тонн</w:t>
            </w:r>
          </w:p>
        </w:tc>
        <w:tc>
          <w:tcPr>
            <w:tcW w:w="31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12,6</w:t>
            </w:r>
          </w:p>
        </w:tc>
        <w:tc>
          <w:tcPr>
            <w:tcW w:w="339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5,6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15,9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16,2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16,2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16,9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6,6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17,6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16,9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18,3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17,3</w:t>
            </w:r>
          </w:p>
        </w:tc>
        <w:tc>
          <w:tcPr>
            <w:tcW w:w="31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19,1</w:t>
            </w:r>
          </w:p>
        </w:tc>
        <w:tc>
          <w:tcPr>
            <w:tcW w:w="271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17,6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19,8</w:t>
            </w:r>
          </w:p>
          <w:p w:rsidR="002C4839" w:rsidRDefault="002C4839" w:rsidP="002C4839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4738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297880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3.1.2</w:t>
            </w: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E33231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Производство важнейших видов продукции животноводства в натуральном выражении</w:t>
            </w: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3231" w:rsidRDefault="00E33231" w:rsidP="00E3323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Тыс.</w:t>
            </w:r>
          </w:p>
          <w:p w:rsidR="00297880" w:rsidRDefault="00E33231" w:rsidP="00E33231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тонн</w:t>
            </w:r>
          </w:p>
        </w:tc>
        <w:tc>
          <w:tcPr>
            <w:tcW w:w="31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297880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297880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297880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297880" w:rsidP="004A49F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297880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297880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297880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297880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97880" w:rsidRDefault="00297880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297880" w:rsidRDefault="00297880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297880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97880" w:rsidRDefault="00297880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97880" w:rsidRDefault="00297880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97880" w:rsidRDefault="00297880" w:rsidP="004A49F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065DA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65DA" w:rsidRDefault="00C065DA" w:rsidP="00C065D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65DA" w:rsidRDefault="00C065DA" w:rsidP="00C065D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молоко</w:t>
            </w: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65DA" w:rsidRDefault="00C065DA" w:rsidP="00C065D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Тыс.</w:t>
            </w:r>
          </w:p>
          <w:p w:rsidR="00C065DA" w:rsidRDefault="00C065DA" w:rsidP="00C065D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тонн</w:t>
            </w:r>
          </w:p>
        </w:tc>
        <w:tc>
          <w:tcPr>
            <w:tcW w:w="31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65DA" w:rsidRDefault="00C065DA" w:rsidP="00C065D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54,9</w:t>
            </w:r>
          </w:p>
        </w:tc>
        <w:tc>
          <w:tcPr>
            <w:tcW w:w="339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65DA" w:rsidRDefault="00C065DA" w:rsidP="00C065D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42,4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65DA" w:rsidRDefault="00C065DA" w:rsidP="00C065DA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43,3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65DA" w:rsidRDefault="00C065DA" w:rsidP="00C065DA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44,1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65DA" w:rsidRDefault="00C065DA" w:rsidP="00C065D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44,1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65DA" w:rsidRDefault="00C065DA" w:rsidP="00C065D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45,9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65DA" w:rsidRDefault="00C065DA" w:rsidP="00C065D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44,9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65DA" w:rsidRDefault="00C065DA" w:rsidP="00C065D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47,7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C065DA" w:rsidRDefault="00C065DA" w:rsidP="00C065D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45,8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C065DA" w:rsidRDefault="00C065DA" w:rsidP="00C065D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49,6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65DA" w:rsidRDefault="00C065DA" w:rsidP="00C065D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46,7</w:t>
            </w:r>
          </w:p>
        </w:tc>
        <w:tc>
          <w:tcPr>
            <w:tcW w:w="31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065DA" w:rsidRDefault="00C065DA" w:rsidP="00C065D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51,6</w:t>
            </w:r>
          </w:p>
        </w:tc>
        <w:tc>
          <w:tcPr>
            <w:tcW w:w="271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065DA" w:rsidRDefault="00C065DA" w:rsidP="00C065D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47,7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065DA" w:rsidRDefault="00C065DA" w:rsidP="00C065D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53,7</w:t>
            </w:r>
          </w:p>
        </w:tc>
      </w:tr>
      <w:tr w:rsidR="00C065DA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65DA" w:rsidRDefault="00C065DA" w:rsidP="00C065D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65DA" w:rsidRDefault="00C065DA" w:rsidP="00C065D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Мясо-всего</w:t>
            </w: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65DA" w:rsidRDefault="00C065DA" w:rsidP="00C065D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Тыс.</w:t>
            </w:r>
          </w:p>
          <w:p w:rsidR="00C065DA" w:rsidRDefault="00C065DA" w:rsidP="00C065D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тонн</w:t>
            </w:r>
          </w:p>
        </w:tc>
        <w:tc>
          <w:tcPr>
            <w:tcW w:w="31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65DA" w:rsidRDefault="00C065DA" w:rsidP="00C065D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7,9</w:t>
            </w:r>
          </w:p>
        </w:tc>
        <w:tc>
          <w:tcPr>
            <w:tcW w:w="339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65DA" w:rsidRDefault="00C065DA" w:rsidP="00C065D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4,6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65DA" w:rsidRDefault="00C065DA" w:rsidP="00C065DA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4,7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65DA" w:rsidRDefault="00C065DA" w:rsidP="00C065DA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4,8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65DA" w:rsidRDefault="00C065DA" w:rsidP="00C065D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4,8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65DA" w:rsidRDefault="00C065DA" w:rsidP="00C065D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65DA" w:rsidRDefault="00C065DA" w:rsidP="00C065D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4,9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65DA" w:rsidRDefault="00C065DA" w:rsidP="00C065D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5,2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C065DA" w:rsidRDefault="00C065DA" w:rsidP="00C065D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C065DA" w:rsidRDefault="00C065DA" w:rsidP="00C065D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5,4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65DA" w:rsidRDefault="00C065DA" w:rsidP="00C065D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5,1</w:t>
            </w:r>
          </w:p>
        </w:tc>
        <w:tc>
          <w:tcPr>
            <w:tcW w:w="31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065DA" w:rsidRDefault="00C065DA" w:rsidP="00C065D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5,5</w:t>
            </w:r>
          </w:p>
        </w:tc>
        <w:tc>
          <w:tcPr>
            <w:tcW w:w="271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065DA" w:rsidRDefault="00C065DA" w:rsidP="00C065D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5,2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065DA" w:rsidRDefault="00C065DA" w:rsidP="00C065D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5,7</w:t>
            </w:r>
          </w:p>
        </w:tc>
      </w:tr>
      <w:tr w:rsidR="00F4736C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736C" w:rsidRDefault="00F4736C" w:rsidP="00F4736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736C" w:rsidRDefault="00F4736C" w:rsidP="00F4736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том числе мясо птицы</w:t>
            </w: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736C" w:rsidRDefault="00F4736C" w:rsidP="00F4736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Тыс.</w:t>
            </w:r>
          </w:p>
          <w:p w:rsidR="00F4736C" w:rsidRDefault="00F4736C" w:rsidP="00F4736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тонн</w:t>
            </w:r>
          </w:p>
        </w:tc>
        <w:tc>
          <w:tcPr>
            <w:tcW w:w="31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736C" w:rsidRDefault="00F4736C" w:rsidP="00F4736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2,1</w:t>
            </w:r>
          </w:p>
        </w:tc>
        <w:tc>
          <w:tcPr>
            <w:tcW w:w="339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736C" w:rsidRDefault="00F4736C" w:rsidP="00F4736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1,8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736C" w:rsidRDefault="00F4736C" w:rsidP="00F4736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1,84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736C" w:rsidRDefault="00F4736C" w:rsidP="00F4736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1,88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736C" w:rsidRDefault="00F4736C" w:rsidP="00F4736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1,88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736C" w:rsidRDefault="00F4736C" w:rsidP="00F4736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1,96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736C" w:rsidRDefault="00F4736C" w:rsidP="00F4736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1,92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736C" w:rsidRDefault="00F4736C" w:rsidP="00F4736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2,04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F4736C" w:rsidRDefault="00F4736C" w:rsidP="00F4736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1,96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F4736C" w:rsidRDefault="00F4736C" w:rsidP="00F4736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1,13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736C" w:rsidRDefault="00F4736C" w:rsidP="00F4736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31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4736C" w:rsidRDefault="00F4736C" w:rsidP="00F4736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2,2</w:t>
            </w:r>
          </w:p>
        </w:tc>
        <w:tc>
          <w:tcPr>
            <w:tcW w:w="271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4736C" w:rsidRDefault="00F4736C" w:rsidP="00F4736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2,1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4736C" w:rsidRDefault="00F4736C" w:rsidP="00F4736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2,3</w:t>
            </w:r>
          </w:p>
        </w:tc>
      </w:tr>
      <w:tr w:rsidR="004F235C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35C" w:rsidRDefault="004F235C" w:rsidP="004F235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35C" w:rsidRDefault="004F235C" w:rsidP="004F235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Объем отгруженной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сельскохозяйст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продукции собственного производства сельскохозяйственными предприятиями района</w:t>
            </w: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35C" w:rsidRDefault="004F235C" w:rsidP="004F235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Млн.</w:t>
            </w:r>
          </w:p>
          <w:p w:rsidR="004F235C" w:rsidRDefault="004F235C" w:rsidP="004F235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руб.</w:t>
            </w:r>
          </w:p>
        </w:tc>
        <w:tc>
          <w:tcPr>
            <w:tcW w:w="31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35C" w:rsidRPr="009E1BBB" w:rsidRDefault="004F235C" w:rsidP="004F235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2110</w:t>
            </w:r>
          </w:p>
        </w:tc>
        <w:tc>
          <w:tcPr>
            <w:tcW w:w="339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35C" w:rsidRPr="009E1BBB" w:rsidRDefault="004F235C" w:rsidP="004F235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1680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35C" w:rsidRPr="009E1BBB" w:rsidRDefault="004F235C" w:rsidP="004F235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1756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35C" w:rsidRPr="009E1BBB" w:rsidRDefault="004F235C" w:rsidP="004F235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1815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35C" w:rsidRPr="009E1BBB" w:rsidRDefault="004F235C" w:rsidP="004F235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1830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35C" w:rsidRPr="009E1BBB" w:rsidRDefault="004F235C" w:rsidP="004F235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1895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35C" w:rsidRPr="009E1BBB" w:rsidRDefault="004F235C" w:rsidP="004F235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1910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35C" w:rsidRPr="009E1BBB" w:rsidRDefault="004F235C" w:rsidP="004F235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1980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F235C" w:rsidRDefault="004F235C" w:rsidP="004F235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1948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4F235C" w:rsidRDefault="004F235C" w:rsidP="004F235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2059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35C" w:rsidRDefault="004F235C" w:rsidP="004F235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1987</w:t>
            </w:r>
          </w:p>
        </w:tc>
        <w:tc>
          <w:tcPr>
            <w:tcW w:w="31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F235C" w:rsidRDefault="004F235C" w:rsidP="004F235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2143</w:t>
            </w:r>
          </w:p>
        </w:tc>
        <w:tc>
          <w:tcPr>
            <w:tcW w:w="271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F235C" w:rsidRDefault="004F235C" w:rsidP="004F235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2027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F235C" w:rsidRDefault="004F235C" w:rsidP="004F235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2249</w:t>
            </w:r>
          </w:p>
        </w:tc>
      </w:tr>
      <w:tr w:rsidR="004F235C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35C" w:rsidRDefault="004F235C" w:rsidP="004F235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35C" w:rsidRDefault="004F235C" w:rsidP="004F235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35C" w:rsidRPr="00D04FDD" w:rsidRDefault="00936EB6" w:rsidP="004F235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% к пред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="004F235C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End"/>
            <w:r w:rsidR="004F235C">
              <w:rPr>
                <w:rFonts w:ascii="Times New Roman" w:hAnsi="Times New Roman"/>
                <w:sz w:val="20"/>
                <w:szCs w:val="20"/>
              </w:rPr>
              <w:t>оду</w:t>
            </w:r>
          </w:p>
        </w:tc>
        <w:tc>
          <w:tcPr>
            <w:tcW w:w="31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35C" w:rsidRDefault="004F235C" w:rsidP="004F235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117,2</w:t>
            </w:r>
          </w:p>
        </w:tc>
        <w:tc>
          <w:tcPr>
            <w:tcW w:w="339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35C" w:rsidRDefault="004F235C" w:rsidP="004F235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79,6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35C" w:rsidRDefault="004F235C" w:rsidP="004F235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104,5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35C" w:rsidRDefault="004F235C" w:rsidP="004F235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108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35C" w:rsidRDefault="004F235C" w:rsidP="004F235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104,2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35C" w:rsidRDefault="004F235C" w:rsidP="004F235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107,9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35C" w:rsidRDefault="004F235C" w:rsidP="004F235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104,4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35C" w:rsidRDefault="004F235C" w:rsidP="004F235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108,2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F235C" w:rsidRDefault="004F235C" w:rsidP="004F235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102,0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4F235C" w:rsidRDefault="004F235C" w:rsidP="004F235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103,9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235C" w:rsidRDefault="004F235C" w:rsidP="004F235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102,0</w:t>
            </w:r>
          </w:p>
        </w:tc>
        <w:tc>
          <w:tcPr>
            <w:tcW w:w="31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F235C" w:rsidRDefault="004F235C" w:rsidP="004F235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104,1</w:t>
            </w:r>
          </w:p>
        </w:tc>
        <w:tc>
          <w:tcPr>
            <w:tcW w:w="271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F235C" w:rsidRDefault="004F235C" w:rsidP="004F235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102,0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F235C" w:rsidRDefault="004F235C" w:rsidP="004F235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105</w:t>
            </w:r>
          </w:p>
        </w:tc>
      </w:tr>
      <w:tr w:rsidR="00DB4738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372470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372470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372470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1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372470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39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372470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372470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372470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372470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372470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372470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372470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372470" w:rsidRDefault="00372470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372470" w:rsidRDefault="00372470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372470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1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72470" w:rsidRDefault="00372470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71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72470" w:rsidRDefault="00372470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372470" w:rsidP="00FA775D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</w:tr>
      <w:tr w:rsidR="002C2720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Поголовье крупного рог</w:t>
            </w:r>
            <w:r w:rsidR="003F2DF1">
              <w:rPr>
                <w:rFonts w:ascii="Times New Roman" w:hAnsi="Times New Roman"/>
                <w:sz w:val="20"/>
                <w:szCs w:val="20"/>
              </w:rPr>
              <w:t xml:space="preserve">атого скота в </w:t>
            </w:r>
            <w:proofErr w:type="spellStart"/>
            <w:r w:rsidR="003F2DF1">
              <w:rPr>
                <w:rFonts w:ascii="Times New Roman" w:hAnsi="Times New Roman"/>
                <w:sz w:val="20"/>
                <w:szCs w:val="20"/>
              </w:rPr>
              <w:t>сельскохозяйствен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предприятиях района.</w:t>
            </w: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голов</w:t>
            </w:r>
          </w:p>
        </w:tc>
        <w:tc>
          <w:tcPr>
            <w:tcW w:w="31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4930</w:t>
            </w:r>
          </w:p>
        </w:tc>
        <w:tc>
          <w:tcPr>
            <w:tcW w:w="339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2692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Default="002C2720" w:rsidP="002C272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2825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Default="002C2720" w:rsidP="002C272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2907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2942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3051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3055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3265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3116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3402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3179</w:t>
            </w:r>
          </w:p>
        </w:tc>
        <w:tc>
          <w:tcPr>
            <w:tcW w:w="31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3549</w:t>
            </w:r>
          </w:p>
        </w:tc>
        <w:tc>
          <w:tcPr>
            <w:tcW w:w="271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3242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3708</w:t>
            </w:r>
          </w:p>
        </w:tc>
      </w:tr>
      <w:tr w:rsidR="002C2720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 % к </w:t>
            </w:r>
            <w:r w:rsidR="00936EB6">
              <w:rPr>
                <w:rFonts w:ascii="Times New Roman" w:hAnsi="Times New Roman"/>
                <w:sz w:val="20"/>
                <w:szCs w:val="20"/>
              </w:rPr>
              <w:t>пред</w:t>
            </w:r>
            <w:proofErr w:type="gramStart"/>
            <w:r w:rsidR="00936EB6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="00936E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оду</w:t>
            </w:r>
          </w:p>
        </w:tc>
        <w:tc>
          <w:tcPr>
            <w:tcW w:w="31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129,5</w:t>
            </w:r>
          </w:p>
        </w:tc>
        <w:tc>
          <w:tcPr>
            <w:tcW w:w="339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54,6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Default="002C2720" w:rsidP="002C272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104,9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Default="002C2720" w:rsidP="002C272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107,9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104,1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108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103,8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110,9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102,0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104,2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102,0</w:t>
            </w:r>
          </w:p>
        </w:tc>
        <w:tc>
          <w:tcPr>
            <w:tcW w:w="31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104,3</w:t>
            </w:r>
          </w:p>
        </w:tc>
        <w:tc>
          <w:tcPr>
            <w:tcW w:w="271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102,0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104,5</w:t>
            </w:r>
          </w:p>
        </w:tc>
      </w:tr>
      <w:tr w:rsidR="002C2720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3.4</w:t>
            </w: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Надоено молока в расчете на одну корову</w:t>
            </w: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31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Pr="0092153F" w:rsidRDefault="002C2720" w:rsidP="002C27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5670</w:t>
            </w:r>
          </w:p>
        </w:tc>
        <w:tc>
          <w:tcPr>
            <w:tcW w:w="339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Pr="0092153F" w:rsidRDefault="002C2720" w:rsidP="002C27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5590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Pr="0092153F" w:rsidRDefault="002C2720" w:rsidP="002C27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5746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Pr="0092153F" w:rsidRDefault="002C2720" w:rsidP="002C27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5925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Pr="0092153F" w:rsidRDefault="002C2720" w:rsidP="002C27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5918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Pr="0092153F" w:rsidRDefault="002C2720" w:rsidP="002C27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6148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Pr="0092153F" w:rsidRDefault="002C2720" w:rsidP="002C27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6036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Pr="0092153F" w:rsidRDefault="002C2720" w:rsidP="002C27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6214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6156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6463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6249</w:t>
            </w:r>
          </w:p>
        </w:tc>
        <w:tc>
          <w:tcPr>
            <w:tcW w:w="31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6721</w:t>
            </w:r>
          </w:p>
        </w:tc>
        <w:tc>
          <w:tcPr>
            <w:tcW w:w="271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6374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6990</w:t>
            </w:r>
          </w:p>
        </w:tc>
      </w:tr>
      <w:tr w:rsidR="002C2720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Default="00936EB6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% к пред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="002C2720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End"/>
            <w:r w:rsidR="002C2720">
              <w:rPr>
                <w:rFonts w:ascii="Times New Roman" w:hAnsi="Times New Roman"/>
                <w:sz w:val="20"/>
                <w:szCs w:val="20"/>
              </w:rPr>
              <w:t>оду</w:t>
            </w:r>
          </w:p>
        </w:tc>
        <w:tc>
          <w:tcPr>
            <w:tcW w:w="31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Pr="0092153F" w:rsidRDefault="002C2720" w:rsidP="002C27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116,9</w:t>
            </w:r>
          </w:p>
        </w:tc>
        <w:tc>
          <w:tcPr>
            <w:tcW w:w="339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Pr="0092153F" w:rsidRDefault="002C2720" w:rsidP="002C27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98,2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Pr="0092153F" w:rsidRDefault="002C2720" w:rsidP="002C27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102,7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Pr="0092153F" w:rsidRDefault="002C2720" w:rsidP="002C27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105,9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Pr="0092153F" w:rsidRDefault="002C2720" w:rsidP="002C27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102,9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Pr="0092153F" w:rsidRDefault="002C2720" w:rsidP="002C27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106,9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Pr="0092153F" w:rsidRDefault="002C2720" w:rsidP="002C27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Pr="0092153F" w:rsidRDefault="002C2720" w:rsidP="002C27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104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101,5</w:t>
            </w:r>
          </w:p>
        </w:tc>
        <w:tc>
          <w:tcPr>
            <w:tcW w:w="31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104</w:t>
            </w:r>
          </w:p>
        </w:tc>
        <w:tc>
          <w:tcPr>
            <w:tcW w:w="271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104</w:t>
            </w:r>
          </w:p>
        </w:tc>
      </w:tr>
      <w:tr w:rsidR="002C2720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3.5</w:t>
            </w: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Производство мясо на убой в живом весе</w:t>
            </w: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тонн</w:t>
            </w:r>
          </w:p>
        </w:tc>
        <w:tc>
          <w:tcPr>
            <w:tcW w:w="31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Pr="0092153F" w:rsidRDefault="002C2720" w:rsidP="002C27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2212</w:t>
            </w:r>
          </w:p>
        </w:tc>
        <w:tc>
          <w:tcPr>
            <w:tcW w:w="339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Pr="0092153F" w:rsidRDefault="002C2720" w:rsidP="002C27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1761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Pr="0092153F" w:rsidRDefault="002C2720" w:rsidP="002C27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1835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Pr="0092153F" w:rsidRDefault="002C2720" w:rsidP="002C27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1884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Pr="0092153F" w:rsidRDefault="002C2720" w:rsidP="002C27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19027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Pr="0092153F" w:rsidRDefault="002C2720" w:rsidP="002C27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1982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Pr="0092153F" w:rsidRDefault="002C2720" w:rsidP="002C27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1985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Pr="0092153F" w:rsidRDefault="002C2720" w:rsidP="002C27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2060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2142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2065</w:t>
            </w:r>
          </w:p>
        </w:tc>
        <w:tc>
          <w:tcPr>
            <w:tcW w:w="31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2228</w:t>
            </w:r>
          </w:p>
        </w:tc>
        <w:tc>
          <w:tcPr>
            <w:tcW w:w="271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2107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2318</w:t>
            </w:r>
          </w:p>
        </w:tc>
      </w:tr>
      <w:tr w:rsidR="002C2720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Default="00936EB6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% к пред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="002C2720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End"/>
            <w:r w:rsidR="002C2720">
              <w:rPr>
                <w:rFonts w:ascii="Times New Roman" w:hAnsi="Times New Roman"/>
                <w:sz w:val="20"/>
                <w:szCs w:val="20"/>
              </w:rPr>
              <w:t>оду</w:t>
            </w:r>
          </w:p>
        </w:tc>
        <w:tc>
          <w:tcPr>
            <w:tcW w:w="31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Default="002C2720" w:rsidP="002C27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104,9</w:t>
            </w:r>
          </w:p>
          <w:p w:rsidR="002C2720" w:rsidRPr="0092153F" w:rsidRDefault="002C2720" w:rsidP="002C27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339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Pr="0092153F" w:rsidRDefault="002C2720" w:rsidP="002C27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79,6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Pr="0092153F" w:rsidRDefault="002C2720" w:rsidP="002C27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104,2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Pr="0092153F" w:rsidRDefault="002C2720" w:rsidP="002C27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Pr="0092153F" w:rsidRDefault="002C2720" w:rsidP="002C27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103,9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Pr="0092153F" w:rsidRDefault="002C2720" w:rsidP="002C27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Pr="0092153F" w:rsidRDefault="002C2720" w:rsidP="002C27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104,1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Default="002C2720" w:rsidP="002C27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  <w:p w:rsidR="002C2720" w:rsidRPr="0092153F" w:rsidRDefault="002C2720" w:rsidP="002C272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104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</w:t>
            </w:r>
          </w:p>
        </w:tc>
        <w:tc>
          <w:tcPr>
            <w:tcW w:w="31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104</w:t>
            </w:r>
          </w:p>
        </w:tc>
        <w:tc>
          <w:tcPr>
            <w:tcW w:w="271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C2720" w:rsidRDefault="002C2720" w:rsidP="002C272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104</w:t>
            </w:r>
          </w:p>
        </w:tc>
      </w:tr>
      <w:tr w:rsidR="00372470" w:rsidTr="00CF08D1">
        <w:tc>
          <w:tcPr>
            <w:tcW w:w="5000" w:type="pct"/>
            <w:gridSpan w:val="2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Pr="000500B8" w:rsidRDefault="00372470" w:rsidP="00372470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00B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 w:rsidRPr="00936EB6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0500B8">
              <w:rPr>
                <w:rFonts w:ascii="Times New Roman" w:hAnsi="Times New Roman"/>
                <w:b/>
                <w:sz w:val="24"/>
                <w:szCs w:val="24"/>
              </w:rPr>
              <w:t>Дорожное хозяйство.</w:t>
            </w:r>
          </w:p>
        </w:tc>
      </w:tr>
      <w:tr w:rsidR="00DB4738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372470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372470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протяженность автомобильных дорог общего пользования местного значения</w:t>
            </w: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372470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км</w:t>
            </w:r>
          </w:p>
        </w:tc>
        <w:tc>
          <w:tcPr>
            <w:tcW w:w="399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1E67B8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792,6</w:t>
            </w:r>
          </w:p>
        </w:tc>
        <w:tc>
          <w:tcPr>
            <w:tcW w:w="25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1E67B8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798,5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1E67B8" w:rsidP="0037247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801,0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EC0996" w:rsidP="0037247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801,3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EC0996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803,7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EC0996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804,1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EC0996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806,1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EC0996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806,6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372470" w:rsidRDefault="00EC0996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808,6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372470" w:rsidRDefault="00EC0996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809,2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EC0996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811,3</w:t>
            </w:r>
          </w:p>
        </w:tc>
        <w:tc>
          <w:tcPr>
            <w:tcW w:w="31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72470" w:rsidRDefault="00EC0996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812,1</w:t>
            </w:r>
          </w:p>
        </w:tc>
        <w:tc>
          <w:tcPr>
            <w:tcW w:w="22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72470" w:rsidRDefault="00EC0996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814,1</w:t>
            </w:r>
          </w:p>
        </w:tc>
        <w:tc>
          <w:tcPr>
            <w:tcW w:w="314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EC0996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815,2</w:t>
            </w:r>
          </w:p>
        </w:tc>
      </w:tr>
      <w:tr w:rsidR="00DB4738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372470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372470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936EB6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% к пред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="00372470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End"/>
            <w:r w:rsidR="00372470">
              <w:rPr>
                <w:rFonts w:ascii="Times New Roman" w:hAnsi="Times New Roman"/>
                <w:sz w:val="20"/>
                <w:szCs w:val="20"/>
              </w:rPr>
              <w:t>оду</w:t>
            </w:r>
          </w:p>
          <w:p w:rsidR="00372470" w:rsidRDefault="00372470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9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EC0996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100,4</w:t>
            </w:r>
          </w:p>
        </w:tc>
        <w:tc>
          <w:tcPr>
            <w:tcW w:w="25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EC0996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100,7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EC0996" w:rsidP="0037247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100,3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EC0996" w:rsidP="0037247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EC0996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100,3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EC0996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100,2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EC0996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100,3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EC0996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100,3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372470" w:rsidRDefault="00EC0996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100,3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372470" w:rsidRDefault="00EC0996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100,3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EC0996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100,3</w:t>
            </w:r>
          </w:p>
        </w:tc>
        <w:tc>
          <w:tcPr>
            <w:tcW w:w="31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72470" w:rsidRDefault="00EC0996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100,3</w:t>
            </w:r>
          </w:p>
        </w:tc>
        <w:tc>
          <w:tcPr>
            <w:tcW w:w="22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72470" w:rsidRDefault="00EC0996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100,3</w:t>
            </w:r>
          </w:p>
        </w:tc>
        <w:tc>
          <w:tcPr>
            <w:tcW w:w="314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EC0996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100,3</w:t>
            </w:r>
          </w:p>
        </w:tc>
      </w:tr>
      <w:tr w:rsidR="00DB4738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372470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4.1</w:t>
            </w: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372470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Доля автомобильных дорог общего пользования местного значения, не отвечающих нормативным требованиям</w:t>
            </w:r>
          </w:p>
          <w:p w:rsidR="008769B7" w:rsidRPr="00121E9B" w:rsidRDefault="008769B7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372470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399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EC0996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62,8</w:t>
            </w:r>
          </w:p>
        </w:tc>
        <w:tc>
          <w:tcPr>
            <w:tcW w:w="25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EC0996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61,8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EC0996" w:rsidP="0037247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61,0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EC0996" w:rsidP="0037247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60,9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EC0996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60,7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EC0996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60,6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EC0996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60,4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EC0996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60,3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372470" w:rsidRDefault="00EC0996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60,1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372470" w:rsidRDefault="00EC0996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EC0996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59,8</w:t>
            </w:r>
          </w:p>
        </w:tc>
        <w:tc>
          <w:tcPr>
            <w:tcW w:w="31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72470" w:rsidRDefault="00EC0996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59,7</w:t>
            </w:r>
          </w:p>
        </w:tc>
        <w:tc>
          <w:tcPr>
            <w:tcW w:w="22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72470" w:rsidRDefault="00EC0996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59,5</w:t>
            </w:r>
          </w:p>
        </w:tc>
        <w:tc>
          <w:tcPr>
            <w:tcW w:w="314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EC0996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59,3</w:t>
            </w:r>
          </w:p>
        </w:tc>
      </w:tr>
      <w:tr w:rsidR="00372470" w:rsidTr="00CF08D1">
        <w:tc>
          <w:tcPr>
            <w:tcW w:w="5000" w:type="pct"/>
            <w:gridSpan w:val="2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tbl>
            <w:tblPr>
              <w:tblStyle w:val="a3"/>
              <w:tblpPr w:leftFromText="180" w:rightFromText="180" w:vertAnchor="text" w:tblpX="-68" w:tblpY="1"/>
              <w:tblOverlap w:val="never"/>
              <w:tblW w:w="15895" w:type="dxa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669"/>
              <w:gridCol w:w="1857"/>
              <w:gridCol w:w="839"/>
              <w:gridCol w:w="884"/>
              <w:gridCol w:w="992"/>
              <w:gridCol w:w="992"/>
              <w:gridCol w:w="992"/>
              <w:gridCol w:w="849"/>
              <w:gridCol w:w="852"/>
              <w:gridCol w:w="992"/>
              <w:gridCol w:w="709"/>
              <w:gridCol w:w="849"/>
              <w:gridCol w:w="852"/>
              <w:gridCol w:w="849"/>
              <w:gridCol w:w="992"/>
              <w:gridCol w:w="709"/>
              <w:gridCol w:w="1017"/>
            </w:tblGrid>
            <w:tr w:rsidR="008A2AB1" w:rsidTr="00CB6385">
              <w:tc>
                <w:tcPr>
                  <w:tcW w:w="210" w:type="pc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372470" w:rsidRDefault="00372470" w:rsidP="00FA775D">
                  <w:pPr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584" w:type="pc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372470" w:rsidRDefault="00372470" w:rsidP="00FA775D">
                  <w:pPr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4" w:type="pc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372470" w:rsidRDefault="00372470" w:rsidP="00FA775D">
                  <w:pPr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78" w:type="pc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372470" w:rsidRDefault="00372470" w:rsidP="00FA775D">
                  <w:pPr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12" w:type="pc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372470" w:rsidRDefault="00372470" w:rsidP="00FA775D">
                  <w:pPr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12" w:type="pc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372470" w:rsidRDefault="00372470" w:rsidP="00FA775D">
                  <w:pPr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12" w:type="pc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372470" w:rsidRDefault="00372470" w:rsidP="00FA775D">
                  <w:pPr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67" w:type="pc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372470" w:rsidRDefault="00372470" w:rsidP="00FA775D">
                  <w:pPr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68" w:type="pc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372470" w:rsidRDefault="00372470" w:rsidP="00FA775D">
                  <w:pPr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12" w:type="pc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372470" w:rsidRDefault="00372470" w:rsidP="00FA775D">
                  <w:pPr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223" w:type="pc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372470" w:rsidRDefault="00372470" w:rsidP="00FA775D">
                  <w:pPr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auto"/>
                  </w:tcBorders>
                </w:tcPr>
                <w:p w:rsidR="00372470" w:rsidRDefault="00372470" w:rsidP="00FA775D">
                  <w:pPr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2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 w:themeColor="text1"/>
                  </w:tcBorders>
                </w:tcPr>
                <w:p w:rsidR="00372470" w:rsidRDefault="00372470" w:rsidP="00FA775D">
                  <w:pPr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267" w:type="pc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372470" w:rsidRDefault="00372470" w:rsidP="00FA775D">
                  <w:pPr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312" w:type="pc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auto"/>
                  </w:tcBorders>
                </w:tcPr>
                <w:p w:rsidR="00372470" w:rsidRDefault="00372470" w:rsidP="00FA775D">
                  <w:pPr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223" w:type="pct"/>
                  <w:tcBorders>
                    <w:top w:val="single" w:sz="4" w:space="0" w:color="000000" w:themeColor="text1"/>
                    <w:left w:val="single" w:sz="4" w:space="0" w:color="auto"/>
                    <w:bottom w:val="single" w:sz="4" w:space="0" w:color="000000" w:themeColor="text1"/>
                    <w:right w:val="single" w:sz="4" w:space="0" w:color="auto"/>
                  </w:tcBorders>
                </w:tcPr>
                <w:p w:rsidR="00372470" w:rsidRDefault="00372470" w:rsidP="00FA775D">
                  <w:pPr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320" w:type="pct"/>
                  <w:tcBorders>
                    <w:top w:val="single" w:sz="4" w:space="0" w:color="000000" w:themeColor="text1"/>
                    <w:left w:val="single" w:sz="4" w:space="0" w:color="auto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372470" w:rsidRDefault="00372470" w:rsidP="00FA775D">
                  <w:pPr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17</w:t>
                  </w:r>
                </w:p>
              </w:tc>
            </w:tr>
          </w:tbl>
          <w:p w:rsidR="00372470" w:rsidRPr="003278B5" w:rsidRDefault="00372470" w:rsidP="00372470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78B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V. </w:t>
            </w:r>
            <w:r w:rsidRPr="003278B5">
              <w:rPr>
                <w:rFonts w:ascii="Times New Roman" w:hAnsi="Times New Roman"/>
                <w:b/>
                <w:sz w:val="24"/>
                <w:szCs w:val="24"/>
              </w:rPr>
              <w:t>Инвестиции</w:t>
            </w:r>
            <w:r w:rsidR="00EF024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CB6385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577E" w:rsidRDefault="00E7577E" w:rsidP="002D2FAB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5.1</w:t>
            </w: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577E" w:rsidRDefault="00E7577E" w:rsidP="002D2FAB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Инвестиции в основной капитал в ценах соответствующих лет, всего</w:t>
            </w: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577E" w:rsidRDefault="00E7577E" w:rsidP="002D2FAB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тыс.</w:t>
            </w:r>
          </w:p>
          <w:p w:rsidR="00E7577E" w:rsidRDefault="00E7577E" w:rsidP="002D2FAB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руб.</w:t>
            </w:r>
          </w:p>
        </w:tc>
        <w:tc>
          <w:tcPr>
            <w:tcW w:w="26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577E" w:rsidRPr="00E7577E" w:rsidRDefault="00E7577E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72700</w:t>
            </w:r>
            <w:r w:rsidR="00CB6385">
              <w:rPr>
                <w:rFonts w:ascii="Arial" w:hAnsi="Arial" w:cs="Arial"/>
                <w:color w:val="000000"/>
                <w:sz w:val="16"/>
                <w:szCs w:val="16"/>
              </w:rPr>
              <w:t>,0</w:t>
            </w:r>
            <w:r w:rsidRPr="00E7577E">
              <w:rPr>
                <w:rFonts w:ascii="Arial" w:hAnsi="Arial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312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577E" w:rsidRPr="00E7577E" w:rsidRDefault="00E7577E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155 440,0</w:t>
            </w:r>
            <w:r w:rsidRPr="00E7577E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14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577E" w:rsidRPr="00E7577E" w:rsidRDefault="00E7577E" w:rsidP="00E7577E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134395,0</w:t>
            </w:r>
          </w:p>
        </w:tc>
        <w:tc>
          <w:tcPr>
            <w:tcW w:w="31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577E" w:rsidRPr="00E7577E" w:rsidRDefault="00E7577E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141904,0</w:t>
            </w:r>
            <w:r w:rsidRPr="00E7577E">
              <w:rPr>
                <w:rFonts w:ascii="Arial" w:hAnsi="Arial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28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577E" w:rsidRPr="00E7577E" w:rsidRDefault="00E7577E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138426,9</w:t>
            </w:r>
            <w:r w:rsidRPr="00E7577E">
              <w:rPr>
                <w:rFonts w:ascii="Arial" w:hAnsi="Arial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577E" w:rsidRPr="00E7577E" w:rsidRDefault="00E7577E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146161,1</w:t>
            </w:r>
            <w:r w:rsidRPr="00E7577E">
              <w:rPr>
                <w:rFonts w:ascii="Arial" w:hAnsi="Arial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29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577E" w:rsidRPr="00E7577E" w:rsidRDefault="00E7577E" w:rsidP="00CB638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141887,5</w:t>
            </w:r>
          </w:p>
        </w:tc>
        <w:tc>
          <w:tcPr>
            <w:tcW w:w="2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577E" w:rsidRPr="00E7577E" w:rsidRDefault="00CB6385" w:rsidP="00CB6385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149815,1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7577E" w:rsidRPr="00E7577E" w:rsidRDefault="00CB6385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146144,1</w:t>
            </w:r>
            <w:r w:rsidR="00E7577E" w:rsidRPr="00E7577E">
              <w:rPr>
                <w:rFonts w:ascii="Arial" w:hAnsi="Arial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E7577E" w:rsidRPr="00E7577E" w:rsidRDefault="00CB6385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154309,6</w:t>
            </w:r>
            <w:r w:rsidR="00E7577E" w:rsidRPr="00E7577E">
              <w:rPr>
                <w:rFonts w:ascii="Arial" w:hAnsi="Arial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577E" w:rsidRPr="00E7577E" w:rsidRDefault="00CB6385" w:rsidP="00CB6385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150528,5</w:t>
            </w:r>
            <w:r w:rsidR="00E7577E" w:rsidRPr="00E7577E">
              <w:rPr>
                <w:rFonts w:ascii="Arial" w:hAnsi="Arial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31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7577E" w:rsidRPr="00E7577E" w:rsidRDefault="00CB6385" w:rsidP="00CB638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158938,9</w:t>
            </w:r>
          </w:p>
        </w:tc>
        <w:tc>
          <w:tcPr>
            <w:tcW w:w="271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7577E" w:rsidRPr="00E7577E" w:rsidRDefault="00CB6385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154291,7</w:t>
            </w:r>
            <w:r w:rsidR="00E7577E" w:rsidRPr="00E7577E">
              <w:rPr>
                <w:rFonts w:ascii="Arial" w:hAnsi="Arial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7577E" w:rsidRPr="00E7577E" w:rsidRDefault="00CB6385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162912,4</w:t>
            </w:r>
            <w:r w:rsidR="00E7577E" w:rsidRPr="00E7577E">
              <w:rPr>
                <w:rFonts w:ascii="Arial" w:hAnsi="Arial" w:cs="Arial"/>
                <w:color w:val="000000"/>
                <w:sz w:val="16"/>
                <w:szCs w:val="16"/>
              </w:rPr>
              <w:t xml:space="preserve">   </w:t>
            </w:r>
          </w:p>
        </w:tc>
      </w:tr>
      <w:tr w:rsidR="00CB6385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372470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372470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 то числе: </w:t>
            </w: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372470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372470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2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372470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4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372470" w:rsidP="0037247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372470" w:rsidP="00372470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372470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372470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372470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372470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372470" w:rsidRDefault="00372470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372470" w:rsidRDefault="00372470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372470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72470" w:rsidRDefault="00372470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72470" w:rsidRDefault="00372470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72470" w:rsidRDefault="00372470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6385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1802" w:rsidRDefault="008A1802" w:rsidP="008A1802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1802" w:rsidRDefault="008A1802" w:rsidP="008A1802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промышленность</w:t>
            </w: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1802" w:rsidRDefault="008A1802" w:rsidP="008A1802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тыс.</w:t>
            </w:r>
          </w:p>
          <w:p w:rsidR="008A1802" w:rsidRDefault="008A1802" w:rsidP="008A1802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руб.</w:t>
            </w:r>
          </w:p>
        </w:tc>
        <w:tc>
          <w:tcPr>
            <w:tcW w:w="26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1802" w:rsidRDefault="008A1802" w:rsidP="008A1802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-</w:t>
            </w:r>
          </w:p>
        </w:tc>
        <w:tc>
          <w:tcPr>
            <w:tcW w:w="312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1802" w:rsidRDefault="008A1802" w:rsidP="008A1802">
            <w:r w:rsidRPr="00B729ED">
              <w:rPr>
                <w:rFonts w:ascii="Times New Roman" w:hAnsi="Times New Roman"/>
                <w:sz w:val="20"/>
                <w:szCs w:val="20"/>
              </w:rPr>
              <w:t xml:space="preserve">   -</w:t>
            </w:r>
          </w:p>
        </w:tc>
        <w:tc>
          <w:tcPr>
            <w:tcW w:w="314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1802" w:rsidRDefault="008A1802" w:rsidP="008A1802">
            <w:r w:rsidRPr="00B729ED">
              <w:rPr>
                <w:rFonts w:ascii="Times New Roman" w:hAnsi="Times New Roman"/>
                <w:sz w:val="20"/>
                <w:szCs w:val="20"/>
              </w:rPr>
              <w:t xml:space="preserve">   -</w:t>
            </w:r>
          </w:p>
        </w:tc>
        <w:tc>
          <w:tcPr>
            <w:tcW w:w="31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1802" w:rsidRDefault="008A1802" w:rsidP="008A1802">
            <w:r w:rsidRPr="00B729ED">
              <w:rPr>
                <w:rFonts w:ascii="Times New Roman" w:hAnsi="Times New Roman"/>
                <w:sz w:val="20"/>
                <w:szCs w:val="20"/>
              </w:rPr>
              <w:t xml:space="preserve">   -</w:t>
            </w:r>
          </w:p>
        </w:tc>
        <w:tc>
          <w:tcPr>
            <w:tcW w:w="28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1802" w:rsidRDefault="008A1802" w:rsidP="008A1802">
            <w:r w:rsidRPr="00B729ED">
              <w:rPr>
                <w:rFonts w:ascii="Times New Roman" w:hAnsi="Times New Roman"/>
                <w:sz w:val="20"/>
                <w:szCs w:val="20"/>
              </w:rPr>
              <w:t xml:space="preserve">   -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1802" w:rsidRDefault="008A1802" w:rsidP="008A1802">
            <w:r w:rsidRPr="00B729ED">
              <w:rPr>
                <w:rFonts w:ascii="Times New Roman" w:hAnsi="Times New Roman"/>
                <w:sz w:val="20"/>
                <w:szCs w:val="20"/>
              </w:rPr>
              <w:t xml:space="preserve">   -</w:t>
            </w:r>
          </w:p>
        </w:tc>
        <w:tc>
          <w:tcPr>
            <w:tcW w:w="29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1802" w:rsidRDefault="008A1802" w:rsidP="008A1802">
            <w:r w:rsidRPr="00B729ED">
              <w:rPr>
                <w:rFonts w:ascii="Times New Roman" w:hAnsi="Times New Roman"/>
                <w:sz w:val="20"/>
                <w:szCs w:val="20"/>
              </w:rPr>
              <w:t xml:space="preserve">   -</w:t>
            </w:r>
          </w:p>
        </w:tc>
        <w:tc>
          <w:tcPr>
            <w:tcW w:w="2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1802" w:rsidRDefault="008A1802" w:rsidP="008A1802">
            <w:r w:rsidRPr="00B729ED">
              <w:rPr>
                <w:rFonts w:ascii="Times New Roman" w:hAnsi="Times New Roman"/>
                <w:sz w:val="20"/>
                <w:szCs w:val="20"/>
              </w:rPr>
              <w:t xml:space="preserve">   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8A1802" w:rsidRDefault="008A1802" w:rsidP="008A1802">
            <w:r w:rsidRPr="00B729ED">
              <w:rPr>
                <w:rFonts w:ascii="Times New Roman" w:hAnsi="Times New Roman"/>
                <w:sz w:val="20"/>
                <w:szCs w:val="20"/>
              </w:rPr>
              <w:t xml:space="preserve">   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8A1802" w:rsidRDefault="008A1802" w:rsidP="008A1802">
            <w:r w:rsidRPr="00B729ED">
              <w:rPr>
                <w:rFonts w:ascii="Times New Roman" w:hAnsi="Times New Roman"/>
                <w:sz w:val="20"/>
                <w:szCs w:val="20"/>
              </w:rPr>
              <w:t xml:space="preserve">   -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1802" w:rsidRDefault="008A1802" w:rsidP="008A1802">
            <w:r w:rsidRPr="00B729ED">
              <w:rPr>
                <w:rFonts w:ascii="Times New Roman" w:hAnsi="Times New Roman"/>
                <w:sz w:val="20"/>
                <w:szCs w:val="20"/>
              </w:rPr>
              <w:t xml:space="preserve">   -</w:t>
            </w:r>
          </w:p>
        </w:tc>
        <w:tc>
          <w:tcPr>
            <w:tcW w:w="31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A1802" w:rsidRDefault="008A1802" w:rsidP="008A1802">
            <w:r w:rsidRPr="00B729ED">
              <w:rPr>
                <w:rFonts w:ascii="Times New Roman" w:hAnsi="Times New Roman"/>
                <w:sz w:val="20"/>
                <w:szCs w:val="20"/>
              </w:rPr>
              <w:t xml:space="preserve">   -</w:t>
            </w:r>
          </w:p>
        </w:tc>
        <w:tc>
          <w:tcPr>
            <w:tcW w:w="271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A1802" w:rsidRDefault="008A1802" w:rsidP="008A1802">
            <w:r w:rsidRPr="00B729ED">
              <w:rPr>
                <w:rFonts w:ascii="Times New Roman" w:hAnsi="Times New Roman"/>
                <w:sz w:val="20"/>
                <w:szCs w:val="20"/>
              </w:rPr>
              <w:t xml:space="preserve">   -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A1802" w:rsidRDefault="008A1802" w:rsidP="008A1802">
            <w:r w:rsidRPr="00B729ED">
              <w:rPr>
                <w:rFonts w:ascii="Times New Roman" w:hAnsi="Times New Roman"/>
                <w:sz w:val="20"/>
                <w:szCs w:val="20"/>
              </w:rPr>
              <w:t xml:space="preserve">   -</w:t>
            </w:r>
          </w:p>
        </w:tc>
      </w:tr>
      <w:tr w:rsidR="00CB6385" w:rsidTr="00D04FDD">
        <w:trPr>
          <w:trHeight w:val="563"/>
        </w:trPr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96E" w:rsidRDefault="00B0796E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96E" w:rsidRDefault="00B0796E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Сельское хозяйство</w:t>
            </w: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96E" w:rsidRDefault="00B0796E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тыс.</w:t>
            </w:r>
          </w:p>
          <w:p w:rsidR="00B0796E" w:rsidRDefault="00B0796E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26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96E" w:rsidRDefault="00B0796E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-</w:t>
            </w:r>
          </w:p>
        </w:tc>
        <w:tc>
          <w:tcPr>
            <w:tcW w:w="312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96E" w:rsidRDefault="00B0796E">
            <w:r w:rsidRPr="00B729ED">
              <w:rPr>
                <w:rFonts w:ascii="Times New Roman" w:hAnsi="Times New Roman"/>
                <w:sz w:val="20"/>
                <w:szCs w:val="20"/>
              </w:rPr>
              <w:t xml:space="preserve">   -</w:t>
            </w:r>
          </w:p>
        </w:tc>
        <w:tc>
          <w:tcPr>
            <w:tcW w:w="314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96E" w:rsidRDefault="00B0796E">
            <w:r w:rsidRPr="00B729ED">
              <w:rPr>
                <w:rFonts w:ascii="Times New Roman" w:hAnsi="Times New Roman"/>
                <w:sz w:val="20"/>
                <w:szCs w:val="20"/>
              </w:rPr>
              <w:t xml:space="preserve">   -</w:t>
            </w:r>
          </w:p>
        </w:tc>
        <w:tc>
          <w:tcPr>
            <w:tcW w:w="31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96E" w:rsidRDefault="00B0796E">
            <w:r w:rsidRPr="00B729ED">
              <w:rPr>
                <w:rFonts w:ascii="Times New Roman" w:hAnsi="Times New Roman"/>
                <w:sz w:val="20"/>
                <w:szCs w:val="20"/>
              </w:rPr>
              <w:t xml:space="preserve">   -</w:t>
            </w:r>
          </w:p>
        </w:tc>
        <w:tc>
          <w:tcPr>
            <w:tcW w:w="28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96E" w:rsidRDefault="00B0796E">
            <w:r w:rsidRPr="00B729ED">
              <w:rPr>
                <w:rFonts w:ascii="Times New Roman" w:hAnsi="Times New Roman"/>
                <w:sz w:val="20"/>
                <w:szCs w:val="20"/>
              </w:rPr>
              <w:t xml:space="preserve">   -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96E" w:rsidRDefault="00B0796E">
            <w:r w:rsidRPr="00B729ED">
              <w:rPr>
                <w:rFonts w:ascii="Times New Roman" w:hAnsi="Times New Roman"/>
                <w:sz w:val="20"/>
                <w:szCs w:val="20"/>
              </w:rPr>
              <w:t xml:space="preserve">   -</w:t>
            </w:r>
          </w:p>
        </w:tc>
        <w:tc>
          <w:tcPr>
            <w:tcW w:w="29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96E" w:rsidRDefault="00B0796E">
            <w:r w:rsidRPr="00B729ED">
              <w:rPr>
                <w:rFonts w:ascii="Times New Roman" w:hAnsi="Times New Roman"/>
                <w:sz w:val="20"/>
                <w:szCs w:val="20"/>
              </w:rPr>
              <w:t xml:space="preserve">   -</w:t>
            </w:r>
          </w:p>
        </w:tc>
        <w:tc>
          <w:tcPr>
            <w:tcW w:w="2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96E" w:rsidRDefault="00B0796E">
            <w:r w:rsidRPr="00B729ED">
              <w:rPr>
                <w:rFonts w:ascii="Times New Roman" w:hAnsi="Times New Roman"/>
                <w:sz w:val="20"/>
                <w:szCs w:val="20"/>
              </w:rPr>
              <w:t xml:space="preserve">   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B0796E" w:rsidRDefault="00B0796E">
            <w:r w:rsidRPr="00B729ED">
              <w:rPr>
                <w:rFonts w:ascii="Times New Roman" w:hAnsi="Times New Roman"/>
                <w:sz w:val="20"/>
                <w:szCs w:val="20"/>
              </w:rPr>
              <w:t xml:space="preserve">   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B0796E" w:rsidRDefault="00B0796E">
            <w:r w:rsidRPr="00B729ED">
              <w:rPr>
                <w:rFonts w:ascii="Times New Roman" w:hAnsi="Times New Roman"/>
                <w:sz w:val="20"/>
                <w:szCs w:val="20"/>
              </w:rPr>
              <w:t xml:space="preserve">   -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96E" w:rsidRDefault="00B0796E">
            <w:r w:rsidRPr="00B729ED">
              <w:rPr>
                <w:rFonts w:ascii="Times New Roman" w:hAnsi="Times New Roman"/>
                <w:sz w:val="20"/>
                <w:szCs w:val="20"/>
              </w:rPr>
              <w:t xml:space="preserve">   -</w:t>
            </w:r>
          </w:p>
        </w:tc>
        <w:tc>
          <w:tcPr>
            <w:tcW w:w="31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0796E" w:rsidRDefault="00B0796E">
            <w:r w:rsidRPr="00B729ED">
              <w:rPr>
                <w:rFonts w:ascii="Times New Roman" w:hAnsi="Times New Roman"/>
                <w:sz w:val="20"/>
                <w:szCs w:val="20"/>
              </w:rPr>
              <w:t xml:space="preserve">   -</w:t>
            </w:r>
          </w:p>
        </w:tc>
        <w:tc>
          <w:tcPr>
            <w:tcW w:w="271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0796E" w:rsidRDefault="00B0796E">
            <w:r w:rsidRPr="00B729ED">
              <w:rPr>
                <w:rFonts w:ascii="Times New Roman" w:hAnsi="Times New Roman"/>
                <w:sz w:val="20"/>
                <w:szCs w:val="20"/>
              </w:rPr>
              <w:t xml:space="preserve">   -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0796E" w:rsidRDefault="00B0796E">
            <w:r w:rsidRPr="00B729ED">
              <w:rPr>
                <w:rFonts w:ascii="Times New Roman" w:hAnsi="Times New Roman"/>
                <w:sz w:val="20"/>
                <w:szCs w:val="20"/>
              </w:rPr>
              <w:t xml:space="preserve">   -</w:t>
            </w:r>
          </w:p>
        </w:tc>
      </w:tr>
      <w:tr w:rsidR="00CB6385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4B17" w:rsidRDefault="004B4B17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4B17" w:rsidRDefault="004B4B17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строительство</w:t>
            </w: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4B17" w:rsidRDefault="004B4B17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тыс.</w:t>
            </w:r>
          </w:p>
          <w:p w:rsidR="004B4B17" w:rsidRDefault="004B4B17" w:rsidP="0037247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26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4B17" w:rsidRDefault="004B4B17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   -     </w:t>
            </w:r>
          </w:p>
        </w:tc>
        <w:tc>
          <w:tcPr>
            <w:tcW w:w="312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4B17" w:rsidRDefault="003F6512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39816,0</w:t>
            </w:r>
            <w:r w:rsidR="004B4B17">
              <w:rPr>
                <w:rFonts w:ascii="Arial" w:hAnsi="Arial" w:cs="Arial"/>
                <w:color w:val="000000"/>
                <w:sz w:val="18"/>
                <w:szCs w:val="18"/>
              </w:rPr>
              <w:t xml:space="preserve">   </w:t>
            </w:r>
          </w:p>
        </w:tc>
        <w:tc>
          <w:tcPr>
            <w:tcW w:w="314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4B17" w:rsidRDefault="004B4B17" w:rsidP="004B4B1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41107,0</w:t>
            </w:r>
          </w:p>
        </w:tc>
        <w:tc>
          <w:tcPr>
            <w:tcW w:w="31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4B17" w:rsidRPr="004B4B17" w:rsidRDefault="004B4B17" w:rsidP="004B4B17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4B4B17">
              <w:rPr>
                <w:rFonts w:ascii="Arial" w:hAnsi="Arial" w:cs="Arial"/>
                <w:color w:val="000000"/>
                <w:sz w:val="17"/>
                <w:szCs w:val="17"/>
              </w:rPr>
              <w:t>48918,0</w:t>
            </w:r>
          </w:p>
        </w:tc>
        <w:tc>
          <w:tcPr>
            <w:tcW w:w="28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4B17" w:rsidRPr="004B4B17" w:rsidRDefault="004B4B17">
            <w:pPr>
              <w:jc w:val="both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4B4B17">
              <w:rPr>
                <w:rFonts w:ascii="Arial" w:hAnsi="Arial" w:cs="Arial"/>
                <w:color w:val="000000"/>
                <w:sz w:val="17"/>
                <w:szCs w:val="17"/>
              </w:rPr>
              <w:t>42340,2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4B17" w:rsidRPr="004B4B17" w:rsidRDefault="004B4B17" w:rsidP="004B4B17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50385,5</w:t>
            </w:r>
          </w:p>
        </w:tc>
        <w:tc>
          <w:tcPr>
            <w:tcW w:w="29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4B17" w:rsidRPr="00CF08D1" w:rsidRDefault="004B4B17" w:rsidP="00CF08D1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CF08D1">
              <w:rPr>
                <w:rFonts w:ascii="Arial" w:hAnsi="Arial" w:cs="Arial"/>
                <w:color w:val="000000"/>
                <w:sz w:val="17"/>
                <w:szCs w:val="17"/>
              </w:rPr>
              <w:t>43398,7</w:t>
            </w:r>
          </w:p>
        </w:tc>
        <w:tc>
          <w:tcPr>
            <w:tcW w:w="2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4B17" w:rsidRPr="00CF08D1" w:rsidRDefault="00CF08D1" w:rsidP="00CF08D1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CF08D1">
              <w:rPr>
                <w:rFonts w:ascii="Arial" w:hAnsi="Arial" w:cs="Arial"/>
                <w:color w:val="000000"/>
                <w:sz w:val="17"/>
                <w:szCs w:val="17"/>
              </w:rPr>
              <w:t>51645,2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B4B17" w:rsidRPr="00CF08D1" w:rsidRDefault="00CF08D1">
            <w:pPr>
              <w:jc w:val="both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CF08D1">
              <w:rPr>
                <w:rFonts w:ascii="Arial" w:hAnsi="Arial" w:cs="Arial"/>
                <w:color w:val="000000"/>
                <w:sz w:val="17"/>
                <w:szCs w:val="17"/>
              </w:rPr>
              <w:t>44700,7</w:t>
            </w:r>
            <w:r w:rsidR="004B4B17" w:rsidRPr="00CF08D1">
              <w:rPr>
                <w:rFonts w:ascii="Arial" w:hAnsi="Arial" w:cs="Arial"/>
                <w:color w:val="000000"/>
                <w:sz w:val="17"/>
                <w:szCs w:val="17"/>
              </w:rPr>
              <w:t xml:space="preserve">   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4B4B17" w:rsidRPr="00CF08D1" w:rsidRDefault="00CF08D1">
            <w:pPr>
              <w:jc w:val="both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CF08D1">
              <w:rPr>
                <w:rFonts w:ascii="Arial" w:hAnsi="Arial" w:cs="Arial"/>
                <w:color w:val="000000"/>
                <w:sz w:val="17"/>
                <w:szCs w:val="17"/>
              </w:rPr>
              <w:t>53194,5</w:t>
            </w:r>
            <w:r w:rsidR="004B4B17" w:rsidRPr="00CF08D1">
              <w:rPr>
                <w:rFonts w:ascii="Arial" w:hAnsi="Arial" w:cs="Arial"/>
                <w:color w:val="000000"/>
                <w:sz w:val="17"/>
                <w:szCs w:val="17"/>
              </w:rPr>
              <w:t xml:space="preserve">   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4B17" w:rsidRPr="00CF08D1" w:rsidRDefault="00CF08D1">
            <w:pPr>
              <w:jc w:val="both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CF08D1">
              <w:rPr>
                <w:rFonts w:ascii="Arial" w:hAnsi="Arial" w:cs="Arial"/>
                <w:color w:val="000000"/>
                <w:sz w:val="17"/>
                <w:szCs w:val="17"/>
              </w:rPr>
              <w:t>46041,7</w:t>
            </w:r>
            <w:r w:rsidR="004B4B17" w:rsidRPr="00CF08D1">
              <w:rPr>
                <w:rFonts w:ascii="Arial" w:hAnsi="Arial" w:cs="Arial"/>
                <w:color w:val="000000"/>
                <w:sz w:val="17"/>
                <w:szCs w:val="17"/>
              </w:rPr>
              <w:t xml:space="preserve">   </w:t>
            </w:r>
          </w:p>
        </w:tc>
        <w:tc>
          <w:tcPr>
            <w:tcW w:w="31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B4B17" w:rsidRDefault="00CF08D1" w:rsidP="00CF08D1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54790,4</w:t>
            </w:r>
            <w:r w:rsidR="004B4B17">
              <w:rPr>
                <w:rFonts w:ascii="Arial" w:hAnsi="Arial" w:cs="Arial"/>
                <w:color w:val="000000"/>
                <w:sz w:val="18"/>
                <w:szCs w:val="18"/>
              </w:rPr>
              <w:t xml:space="preserve">   </w:t>
            </w:r>
          </w:p>
        </w:tc>
        <w:tc>
          <w:tcPr>
            <w:tcW w:w="271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B4B17" w:rsidRPr="00CF08D1" w:rsidRDefault="00CF08D1">
            <w:pPr>
              <w:jc w:val="both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CF08D1">
              <w:rPr>
                <w:rFonts w:ascii="Arial" w:hAnsi="Arial" w:cs="Arial"/>
                <w:color w:val="000000"/>
                <w:sz w:val="17"/>
                <w:szCs w:val="17"/>
              </w:rPr>
              <w:t>47192,7</w:t>
            </w:r>
            <w:r w:rsidR="004B4B17" w:rsidRPr="00CF08D1">
              <w:rPr>
                <w:rFonts w:ascii="Arial" w:hAnsi="Arial" w:cs="Arial"/>
                <w:color w:val="000000"/>
                <w:sz w:val="17"/>
                <w:szCs w:val="17"/>
              </w:rPr>
              <w:t xml:space="preserve">   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B4B17" w:rsidRPr="00CF08D1" w:rsidRDefault="00CF08D1" w:rsidP="00CF08D1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CF08D1">
              <w:rPr>
                <w:rFonts w:ascii="Arial" w:hAnsi="Arial" w:cs="Arial"/>
                <w:color w:val="000000"/>
                <w:sz w:val="17"/>
                <w:szCs w:val="17"/>
              </w:rPr>
              <w:t>56160,1</w:t>
            </w:r>
          </w:p>
        </w:tc>
      </w:tr>
      <w:tr w:rsidR="00D56CEE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тыс.</w:t>
            </w:r>
          </w:p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26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64679,0</w:t>
            </w:r>
          </w:p>
        </w:tc>
        <w:tc>
          <w:tcPr>
            <w:tcW w:w="312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83287,0</w:t>
            </w:r>
          </w:p>
        </w:tc>
        <w:tc>
          <w:tcPr>
            <w:tcW w:w="314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75137,0</w:t>
            </w:r>
          </w:p>
        </w:tc>
        <w:tc>
          <w:tcPr>
            <w:tcW w:w="31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77391,0</w:t>
            </w:r>
          </w:p>
        </w:tc>
        <w:tc>
          <w:tcPr>
            <w:tcW w:w="28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77391,1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79712,7</w:t>
            </w:r>
          </w:p>
        </w:tc>
        <w:tc>
          <w:tcPr>
            <w:tcW w:w="29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79325,9</w:t>
            </w:r>
          </w:p>
        </w:tc>
        <w:tc>
          <w:tcPr>
            <w:tcW w:w="2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81705,5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81705,7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84156,7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84156,8</w:t>
            </w:r>
          </w:p>
        </w:tc>
        <w:tc>
          <w:tcPr>
            <w:tcW w:w="31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86681,4</w:t>
            </w:r>
          </w:p>
        </w:tc>
        <w:tc>
          <w:tcPr>
            <w:tcW w:w="271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86260,8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88848,5</w:t>
            </w:r>
          </w:p>
        </w:tc>
      </w:tr>
      <w:tr w:rsidR="00D56CEE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тыс.</w:t>
            </w:r>
          </w:p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26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5172</w:t>
            </w:r>
          </w:p>
        </w:tc>
        <w:tc>
          <w:tcPr>
            <w:tcW w:w="312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8424</w:t>
            </w:r>
          </w:p>
        </w:tc>
        <w:tc>
          <w:tcPr>
            <w:tcW w:w="314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9800</w:t>
            </w:r>
          </w:p>
        </w:tc>
        <w:tc>
          <w:tcPr>
            <w:tcW w:w="31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C35787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9800</w:t>
            </w:r>
          </w:p>
        </w:tc>
        <w:tc>
          <w:tcPr>
            <w:tcW w:w="28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9800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C35787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9800</w:t>
            </w:r>
          </w:p>
        </w:tc>
        <w:tc>
          <w:tcPr>
            <w:tcW w:w="29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9800</w:t>
            </w:r>
          </w:p>
        </w:tc>
        <w:tc>
          <w:tcPr>
            <w:tcW w:w="2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C35787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9800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D56CEE" w:rsidRDefault="00C35787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10000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10000</w:t>
            </w:r>
          </w:p>
        </w:tc>
        <w:tc>
          <w:tcPr>
            <w:tcW w:w="31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D56CEE" w:rsidRDefault="00C35787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10000</w:t>
            </w:r>
          </w:p>
        </w:tc>
        <w:tc>
          <w:tcPr>
            <w:tcW w:w="271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C35787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10000</w:t>
            </w:r>
          </w:p>
        </w:tc>
      </w:tr>
      <w:tr w:rsidR="00D56CEE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тыс.</w:t>
            </w:r>
          </w:p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26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462,0</w:t>
            </w:r>
          </w:p>
        </w:tc>
        <w:tc>
          <w:tcPr>
            <w:tcW w:w="312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414,0</w:t>
            </w:r>
          </w:p>
        </w:tc>
        <w:tc>
          <w:tcPr>
            <w:tcW w:w="314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420,0</w:t>
            </w:r>
          </w:p>
        </w:tc>
        <w:tc>
          <w:tcPr>
            <w:tcW w:w="31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28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29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550,0</w:t>
            </w:r>
          </w:p>
        </w:tc>
        <w:tc>
          <w:tcPr>
            <w:tcW w:w="2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550,0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550,0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550,0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600,0</w:t>
            </w:r>
          </w:p>
        </w:tc>
        <w:tc>
          <w:tcPr>
            <w:tcW w:w="31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600,0</w:t>
            </w:r>
          </w:p>
        </w:tc>
        <w:tc>
          <w:tcPr>
            <w:tcW w:w="271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600,0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600,0</w:t>
            </w:r>
          </w:p>
        </w:tc>
      </w:tr>
      <w:tr w:rsidR="00D56CEE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спорт</w:t>
            </w: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тыс.</w:t>
            </w:r>
          </w:p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26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-</w:t>
            </w:r>
          </w:p>
        </w:tc>
        <w:tc>
          <w:tcPr>
            <w:tcW w:w="312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r w:rsidRPr="00B729ED">
              <w:rPr>
                <w:rFonts w:ascii="Times New Roman" w:hAnsi="Times New Roman"/>
                <w:sz w:val="20"/>
                <w:szCs w:val="20"/>
              </w:rPr>
              <w:t xml:space="preserve">   -</w:t>
            </w:r>
          </w:p>
        </w:tc>
        <w:tc>
          <w:tcPr>
            <w:tcW w:w="314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r w:rsidRPr="00B729ED">
              <w:rPr>
                <w:rFonts w:ascii="Times New Roman" w:hAnsi="Times New Roman"/>
                <w:sz w:val="20"/>
                <w:szCs w:val="20"/>
              </w:rPr>
              <w:t xml:space="preserve">   -</w:t>
            </w:r>
          </w:p>
        </w:tc>
        <w:tc>
          <w:tcPr>
            <w:tcW w:w="31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r w:rsidRPr="00B729ED">
              <w:rPr>
                <w:rFonts w:ascii="Times New Roman" w:hAnsi="Times New Roman"/>
                <w:sz w:val="20"/>
                <w:szCs w:val="20"/>
              </w:rPr>
              <w:t xml:space="preserve">   -</w:t>
            </w:r>
          </w:p>
        </w:tc>
        <w:tc>
          <w:tcPr>
            <w:tcW w:w="28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r w:rsidRPr="00B729ED">
              <w:rPr>
                <w:rFonts w:ascii="Times New Roman" w:hAnsi="Times New Roman"/>
                <w:sz w:val="20"/>
                <w:szCs w:val="20"/>
              </w:rPr>
              <w:t xml:space="preserve">   -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r w:rsidRPr="00B729ED">
              <w:rPr>
                <w:rFonts w:ascii="Times New Roman" w:hAnsi="Times New Roman"/>
                <w:sz w:val="20"/>
                <w:szCs w:val="20"/>
              </w:rPr>
              <w:t xml:space="preserve">   -</w:t>
            </w:r>
          </w:p>
        </w:tc>
        <w:tc>
          <w:tcPr>
            <w:tcW w:w="29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r w:rsidRPr="00B729ED">
              <w:rPr>
                <w:rFonts w:ascii="Times New Roman" w:hAnsi="Times New Roman"/>
                <w:sz w:val="20"/>
                <w:szCs w:val="20"/>
              </w:rPr>
              <w:t xml:space="preserve">   -</w:t>
            </w:r>
          </w:p>
        </w:tc>
        <w:tc>
          <w:tcPr>
            <w:tcW w:w="2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r w:rsidRPr="00B729ED">
              <w:rPr>
                <w:rFonts w:ascii="Times New Roman" w:hAnsi="Times New Roman"/>
                <w:sz w:val="20"/>
                <w:szCs w:val="20"/>
              </w:rPr>
              <w:t xml:space="preserve">   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D56CEE" w:rsidRDefault="00D56CEE" w:rsidP="00D56CEE">
            <w:r w:rsidRPr="00B729ED">
              <w:rPr>
                <w:rFonts w:ascii="Times New Roman" w:hAnsi="Times New Roman"/>
                <w:sz w:val="20"/>
                <w:szCs w:val="20"/>
              </w:rPr>
              <w:t xml:space="preserve">   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D56CEE" w:rsidRDefault="00D56CEE" w:rsidP="00D56CEE">
            <w:r w:rsidRPr="00B729ED">
              <w:rPr>
                <w:rFonts w:ascii="Times New Roman" w:hAnsi="Times New Roman"/>
                <w:sz w:val="20"/>
                <w:szCs w:val="20"/>
              </w:rPr>
              <w:t xml:space="preserve">   -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r w:rsidRPr="00B729ED">
              <w:rPr>
                <w:rFonts w:ascii="Times New Roman" w:hAnsi="Times New Roman"/>
                <w:sz w:val="20"/>
                <w:szCs w:val="20"/>
              </w:rPr>
              <w:t xml:space="preserve">   -</w:t>
            </w:r>
          </w:p>
        </w:tc>
        <w:tc>
          <w:tcPr>
            <w:tcW w:w="31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D56CEE" w:rsidRDefault="00D56CEE" w:rsidP="00D56CEE">
            <w:r w:rsidRPr="00B729ED">
              <w:rPr>
                <w:rFonts w:ascii="Times New Roman" w:hAnsi="Times New Roman"/>
                <w:sz w:val="20"/>
                <w:szCs w:val="20"/>
              </w:rPr>
              <w:t xml:space="preserve">   -</w:t>
            </w:r>
          </w:p>
        </w:tc>
        <w:tc>
          <w:tcPr>
            <w:tcW w:w="271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56CEE" w:rsidRDefault="00D56CEE" w:rsidP="00D56CEE">
            <w:r w:rsidRPr="00B729ED">
              <w:rPr>
                <w:rFonts w:ascii="Times New Roman" w:hAnsi="Times New Roman"/>
                <w:sz w:val="20"/>
                <w:szCs w:val="20"/>
              </w:rPr>
              <w:t xml:space="preserve">   -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r w:rsidRPr="00B729ED">
              <w:rPr>
                <w:rFonts w:ascii="Times New Roman" w:hAnsi="Times New Roman"/>
                <w:sz w:val="20"/>
                <w:szCs w:val="20"/>
              </w:rPr>
              <w:t xml:space="preserve">   -</w:t>
            </w:r>
          </w:p>
        </w:tc>
      </w:tr>
      <w:tr w:rsidR="00D56CEE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Прочие направление</w:t>
            </w: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тыс.</w:t>
            </w:r>
          </w:p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26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BB65E8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8021,0</w:t>
            </w:r>
          </w:p>
        </w:tc>
        <w:tc>
          <w:tcPr>
            <w:tcW w:w="312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BB65E8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29796,0</w:t>
            </w:r>
          </w:p>
        </w:tc>
        <w:tc>
          <w:tcPr>
            <w:tcW w:w="314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BB65E8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18151,0</w:t>
            </w:r>
          </w:p>
        </w:tc>
        <w:tc>
          <w:tcPr>
            <w:tcW w:w="31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BB65E8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15595,0</w:t>
            </w:r>
          </w:p>
        </w:tc>
        <w:tc>
          <w:tcPr>
            <w:tcW w:w="28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BB65E8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18695,5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BB65E8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19062,9</w:t>
            </w:r>
          </w:p>
        </w:tc>
        <w:tc>
          <w:tcPr>
            <w:tcW w:w="29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BB65E8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19162,9</w:t>
            </w:r>
          </w:p>
        </w:tc>
        <w:tc>
          <w:tcPr>
            <w:tcW w:w="2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BB65E8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16464,4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D56CEE" w:rsidRDefault="00BB65E8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19737,8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D56CEE" w:rsidRDefault="00BB65E8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16958,4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BB65E8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20329,9</w:t>
            </w:r>
          </w:p>
        </w:tc>
        <w:tc>
          <w:tcPr>
            <w:tcW w:w="31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D56CEE" w:rsidRDefault="00BB65E8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17467,1</w:t>
            </w:r>
          </w:p>
        </w:tc>
        <w:tc>
          <w:tcPr>
            <w:tcW w:w="271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56CEE" w:rsidRDefault="00BB65E8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20838,2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BB65E8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17903,8</w:t>
            </w:r>
          </w:p>
        </w:tc>
      </w:tr>
      <w:tr w:rsidR="00D56CEE" w:rsidTr="00CF08D1">
        <w:tc>
          <w:tcPr>
            <w:tcW w:w="5000" w:type="pct"/>
            <w:gridSpan w:val="2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BC21D6" w:rsidRDefault="00D56CEE" w:rsidP="00D56CEE">
            <w:pPr>
              <w:tabs>
                <w:tab w:val="left" w:pos="4985"/>
              </w:tabs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ab/>
              <w:t xml:space="preserve">                                     </w:t>
            </w:r>
            <w:r w:rsidRPr="00BC21D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VI. </w:t>
            </w:r>
            <w:r w:rsidRPr="00BC21D6">
              <w:rPr>
                <w:rFonts w:ascii="Times New Roman" w:hAnsi="Times New Roman"/>
                <w:b/>
                <w:sz w:val="24"/>
                <w:szCs w:val="24"/>
              </w:rPr>
              <w:t>Строительс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т</w:t>
            </w:r>
            <w:r w:rsidRPr="00BC21D6">
              <w:rPr>
                <w:rFonts w:ascii="Times New Roman" w:hAnsi="Times New Roman"/>
                <w:b/>
                <w:sz w:val="24"/>
                <w:szCs w:val="24"/>
              </w:rPr>
              <w:t>во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D56CEE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6.1</w:t>
            </w: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Ввод в действие жилых домов (общая площадь)</w:t>
            </w: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341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24116E" w:rsidRDefault="00D56CEE" w:rsidP="00D56CE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18297,9</w:t>
            </w:r>
          </w:p>
        </w:tc>
        <w:tc>
          <w:tcPr>
            <w:tcW w:w="31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24116E" w:rsidRDefault="00D56CEE" w:rsidP="00D56CE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19871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24116E" w:rsidRDefault="00D56CEE" w:rsidP="00D56CE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19871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24116E" w:rsidRDefault="00D56CEE" w:rsidP="00D56CE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24116E" w:rsidRDefault="00D56CEE" w:rsidP="00D56CE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20100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24116E" w:rsidRDefault="00D56CEE" w:rsidP="00D56CE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20200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20500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20350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20650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20700</w:t>
            </w:r>
          </w:p>
        </w:tc>
        <w:tc>
          <w:tcPr>
            <w:tcW w:w="31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20900</w:t>
            </w:r>
          </w:p>
        </w:tc>
        <w:tc>
          <w:tcPr>
            <w:tcW w:w="271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21200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21500</w:t>
            </w:r>
          </w:p>
        </w:tc>
      </w:tr>
      <w:tr w:rsidR="00D56CEE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том числе в расчете на 1 жителя</w:t>
            </w: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341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31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31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71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</w:tr>
      <w:tr w:rsidR="00D56CEE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6.2</w:t>
            </w: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Ввод в действие жилых домов, построенных населением</w:t>
            </w:r>
          </w:p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56CEE" w:rsidRPr="00121E9B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341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24116E" w:rsidRDefault="00D56CEE" w:rsidP="00D56CE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18297,9</w:t>
            </w:r>
          </w:p>
        </w:tc>
        <w:tc>
          <w:tcPr>
            <w:tcW w:w="31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24116E" w:rsidRDefault="00D56CEE" w:rsidP="00D56CE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18500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24116E" w:rsidRDefault="00D56CEE" w:rsidP="00D56CE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18500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24116E" w:rsidRDefault="00D56CEE" w:rsidP="00D56CE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18700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24116E" w:rsidRDefault="00D56CEE" w:rsidP="00D56CE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18600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24116E" w:rsidRDefault="00D56CEE" w:rsidP="00D56CE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18900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24116E" w:rsidRDefault="00D56CEE" w:rsidP="00D56CE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18700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24116E" w:rsidRDefault="00D56CEE" w:rsidP="00D56CE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19640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20160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20620</w:t>
            </w:r>
          </w:p>
        </w:tc>
        <w:tc>
          <w:tcPr>
            <w:tcW w:w="31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21170</w:t>
            </w:r>
          </w:p>
        </w:tc>
        <w:tc>
          <w:tcPr>
            <w:tcW w:w="271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21650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22230</w:t>
            </w:r>
          </w:p>
        </w:tc>
      </w:tr>
      <w:tr w:rsidR="00D56CEE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41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1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D56CEE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1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D56CEE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71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56CEE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</w:tr>
      <w:tr w:rsidR="00D56CEE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6.3</w:t>
            </w: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Средн</w:t>
            </w:r>
            <w:r w:rsidR="005D3C75">
              <w:rPr>
                <w:rFonts w:ascii="Times New Roman" w:hAnsi="Times New Roman"/>
                <w:sz w:val="20"/>
                <w:szCs w:val="20"/>
              </w:rPr>
              <w:t>яя обеспеченность населения жил</w:t>
            </w:r>
            <w:r>
              <w:rPr>
                <w:rFonts w:ascii="Times New Roman" w:hAnsi="Times New Roman"/>
                <w:sz w:val="20"/>
                <w:szCs w:val="20"/>
              </w:rPr>
              <w:t>ьем на конец года в расчете на 1 жителя</w:t>
            </w: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341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24116E" w:rsidRDefault="00D56CEE" w:rsidP="00D56CE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1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24116E" w:rsidRDefault="00D56CEE" w:rsidP="00D56CE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24116E" w:rsidRDefault="00D56CEE" w:rsidP="00D56CE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24116E" w:rsidRDefault="00D56CEE" w:rsidP="00D56CE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24116E" w:rsidRDefault="00D56CEE" w:rsidP="00D56CE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24116E" w:rsidRDefault="00D56CEE" w:rsidP="00D56CE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24116E" w:rsidRDefault="00D56CEE" w:rsidP="00D56CE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24116E" w:rsidRDefault="00D56CEE" w:rsidP="00D56CE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31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71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</w:tr>
      <w:tr w:rsidR="00D56CEE" w:rsidTr="00CF08D1">
        <w:tc>
          <w:tcPr>
            <w:tcW w:w="5000" w:type="pct"/>
            <w:gridSpan w:val="2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E21EEC" w:rsidRDefault="00D56CEE" w:rsidP="00D56CEE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1EE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VII.</w:t>
            </w:r>
            <w:r w:rsidRPr="00E21EEC">
              <w:rPr>
                <w:rFonts w:ascii="Times New Roman" w:hAnsi="Times New Roman"/>
                <w:b/>
                <w:sz w:val="24"/>
                <w:szCs w:val="24"/>
              </w:rPr>
              <w:t xml:space="preserve"> Образование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D56CEE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7.1</w:t>
            </w: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Численность обучающихся в общеобразовательных учреждениях (на начало года)</w:t>
            </w:r>
            <w:proofErr w:type="gramEnd"/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чел.</w:t>
            </w:r>
          </w:p>
        </w:tc>
        <w:tc>
          <w:tcPr>
            <w:tcW w:w="341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BB0B0F" w:rsidRDefault="00D56CEE" w:rsidP="00D56CE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BB0B0F">
              <w:rPr>
                <w:sz w:val="20"/>
                <w:szCs w:val="20"/>
              </w:rPr>
              <w:t>10282</w:t>
            </w:r>
          </w:p>
        </w:tc>
        <w:tc>
          <w:tcPr>
            <w:tcW w:w="31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BB0B0F" w:rsidRDefault="00D56CEE" w:rsidP="00D56CE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BB0B0F">
              <w:rPr>
                <w:sz w:val="20"/>
                <w:szCs w:val="20"/>
              </w:rPr>
              <w:t>10290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BB0B0F" w:rsidRDefault="00D56CEE" w:rsidP="00D56CE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BB0B0F">
              <w:rPr>
                <w:sz w:val="20"/>
                <w:szCs w:val="20"/>
              </w:rPr>
              <w:t>10290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BB0B0F" w:rsidRDefault="00D56CEE" w:rsidP="00D56CE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BB0B0F">
              <w:rPr>
                <w:sz w:val="20"/>
                <w:szCs w:val="20"/>
              </w:rPr>
              <w:t>10300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BB0B0F" w:rsidRDefault="00D56CEE" w:rsidP="00D56CE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BB0B0F">
              <w:rPr>
                <w:sz w:val="20"/>
                <w:szCs w:val="20"/>
              </w:rPr>
              <w:t>10290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BB0B0F" w:rsidRDefault="00D56CEE" w:rsidP="00D56CE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BB0B0F">
              <w:rPr>
                <w:sz w:val="20"/>
                <w:szCs w:val="20"/>
              </w:rPr>
              <w:t>10320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BB0B0F" w:rsidRDefault="00D56CEE" w:rsidP="00D56CE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BB0B0F">
              <w:rPr>
                <w:sz w:val="20"/>
                <w:szCs w:val="20"/>
              </w:rPr>
              <w:t>10290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BB0B0F" w:rsidRDefault="00D56CEE" w:rsidP="00D56CE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BB0B0F">
              <w:rPr>
                <w:sz w:val="20"/>
                <w:szCs w:val="20"/>
              </w:rPr>
              <w:t>10340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D56CEE" w:rsidRPr="00BB0B0F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B0B0F">
              <w:rPr>
                <w:rFonts w:ascii="Times New Roman" w:hAnsi="Times New Roman"/>
                <w:sz w:val="20"/>
                <w:szCs w:val="20"/>
              </w:rPr>
              <w:t>10300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D56CEE" w:rsidRPr="00BB0B0F" w:rsidRDefault="00D56CEE" w:rsidP="00D56CEE">
            <w:pPr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B0B0F">
              <w:rPr>
                <w:rFonts w:ascii="Times New Roman" w:hAnsi="Times New Roman"/>
                <w:sz w:val="18"/>
                <w:szCs w:val="18"/>
              </w:rPr>
              <w:t>10440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BB0B0F" w:rsidRDefault="00D56CEE" w:rsidP="00D56CEE">
            <w:pPr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B0B0F">
              <w:rPr>
                <w:rFonts w:ascii="Times New Roman" w:hAnsi="Times New Roman"/>
                <w:sz w:val="18"/>
                <w:szCs w:val="18"/>
              </w:rPr>
              <w:t>10350</w:t>
            </w:r>
          </w:p>
        </w:tc>
        <w:tc>
          <w:tcPr>
            <w:tcW w:w="31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D56CEE" w:rsidRPr="00BB0B0F" w:rsidRDefault="00D56CEE" w:rsidP="00D56CEE">
            <w:pPr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B0B0F">
              <w:rPr>
                <w:rFonts w:ascii="Times New Roman" w:hAnsi="Times New Roman"/>
                <w:sz w:val="18"/>
                <w:szCs w:val="18"/>
              </w:rPr>
              <w:t>10500</w:t>
            </w:r>
          </w:p>
        </w:tc>
        <w:tc>
          <w:tcPr>
            <w:tcW w:w="22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56CEE" w:rsidRPr="00BB0B0F" w:rsidRDefault="00D56CEE" w:rsidP="00D56CEE">
            <w:pPr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B0B0F">
              <w:rPr>
                <w:rFonts w:ascii="Times New Roman" w:hAnsi="Times New Roman"/>
                <w:sz w:val="18"/>
                <w:szCs w:val="18"/>
              </w:rPr>
              <w:t>10400</w:t>
            </w:r>
          </w:p>
        </w:tc>
        <w:tc>
          <w:tcPr>
            <w:tcW w:w="314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BB0B0F" w:rsidRDefault="00D56CEE" w:rsidP="00D56CEE">
            <w:pPr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B0B0F">
              <w:rPr>
                <w:rFonts w:ascii="Times New Roman" w:hAnsi="Times New Roman"/>
                <w:sz w:val="18"/>
                <w:szCs w:val="18"/>
              </w:rPr>
              <w:t>10600</w:t>
            </w:r>
          </w:p>
        </w:tc>
      </w:tr>
      <w:tr w:rsidR="00D56CEE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7.2</w:t>
            </w: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Численность детей в дошкольных образовательных учреждениях</w:t>
            </w: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чел.</w:t>
            </w:r>
          </w:p>
        </w:tc>
        <w:tc>
          <w:tcPr>
            <w:tcW w:w="341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BB0B0F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B0B0F">
              <w:rPr>
                <w:rFonts w:ascii="Times New Roman" w:hAnsi="Times New Roman"/>
                <w:sz w:val="20"/>
                <w:szCs w:val="20"/>
              </w:rPr>
              <w:t>3625</w:t>
            </w:r>
          </w:p>
        </w:tc>
        <w:tc>
          <w:tcPr>
            <w:tcW w:w="31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BB0B0F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B0B0F">
              <w:rPr>
                <w:rFonts w:ascii="Times New Roman" w:hAnsi="Times New Roman"/>
                <w:sz w:val="20"/>
                <w:szCs w:val="20"/>
              </w:rPr>
              <w:t>3660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BB0B0F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0B0F">
              <w:rPr>
                <w:rFonts w:ascii="Times New Roman" w:hAnsi="Times New Roman"/>
                <w:sz w:val="20"/>
                <w:szCs w:val="20"/>
              </w:rPr>
              <w:t>3660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BB0B0F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0B0F">
              <w:rPr>
                <w:rFonts w:ascii="Times New Roman" w:hAnsi="Times New Roman"/>
                <w:sz w:val="20"/>
                <w:szCs w:val="20"/>
              </w:rPr>
              <w:t>3660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BB0B0F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B0B0F">
              <w:rPr>
                <w:rFonts w:ascii="Times New Roman" w:hAnsi="Times New Roman"/>
                <w:sz w:val="20"/>
                <w:szCs w:val="20"/>
              </w:rPr>
              <w:t>3660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BB0B0F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B0B0F">
              <w:rPr>
                <w:rFonts w:ascii="Times New Roman" w:hAnsi="Times New Roman"/>
                <w:sz w:val="20"/>
                <w:szCs w:val="20"/>
              </w:rPr>
              <w:t>3670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BB0B0F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B0B0F">
              <w:rPr>
                <w:rFonts w:ascii="Times New Roman" w:hAnsi="Times New Roman"/>
                <w:sz w:val="20"/>
                <w:szCs w:val="20"/>
              </w:rPr>
              <w:t>3660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BB0B0F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B0B0F">
              <w:rPr>
                <w:rFonts w:ascii="Times New Roman" w:hAnsi="Times New Roman"/>
                <w:sz w:val="20"/>
                <w:szCs w:val="20"/>
              </w:rPr>
              <w:t>3720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D56CEE" w:rsidRPr="00BB0B0F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B0B0F">
              <w:rPr>
                <w:rFonts w:ascii="Times New Roman" w:hAnsi="Times New Roman"/>
                <w:sz w:val="20"/>
                <w:szCs w:val="20"/>
              </w:rPr>
              <w:t>3660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D56CEE" w:rsidRPr="00BB0B0F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B0B0F">
              <w:rPr>
                <w:rFonts w:ascii="Times New Roman" w:hAnsi="Times New Roman"/>
                <w:sz w:val="20"/>
                <w:szCs w:val="20"/>
              </w:rPr>
              <w:t>3780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BB0B0F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B0B0F">
              <w:rPr>
                <w:rFonts w:ascii="Times New Roman" w:hAnsi="Times New Roman"/>
                <w:sz w:val="20"/>
                <w:szCs w:val="20"/>
              </w:rPr>
              <w:t>3660</w:t>
            </w:r>
          </w:p>
        </w:tc>
        <w:tc>
          <w:tcPr>
            <w:tcW w:w="31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D56CEE" w:rsidRPr="00BB0B0F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B0B0F">
              <w:rPr>
                <w:rFonts w:ascii="Times New Roman" w:hAnsi="Times New Roman"/>
                <w:sz w:val="20"/>
                <w:szCs w:val="20"/>
              </w:rPr>
              <w:t>3900</w:t>
            </w:r>
          </w:p>
        </w:tc>
        <w:tc>
          <w:tcPr>
            <w:tcW w:w="22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56CEE" w:rsidRPr="00BB0B0F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B0B0F">
              <w:rPr>
                <w:rFonts w:ascii="Times New Roman" w:hAnsi="Times New Roman"/>
                <w:sz w:val="20"/>
                <w:szCs w:val="20"/>
              </w:rPr>
              <w:t>3660</w:t>
            </w:r>
          </w:p>
        </w:tc>
        <w:tc>
          <w:tcPr>
            <w:tcW w:w="314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BB0B0F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B0B0F">
              <w:rPr>
                <w:rFonts w:ascii="Times New Roman" w:hAnsi="Times New Roman"/>
                <w:sz w:val="20"/>
                <w:szCs w:val="20"/>
              </w:rPr>
              <w:t>4000</w:t>
            </w:r>
          </w:p>
        </w:tc>
      </w:tr>
      <w:tr w:rsidR="00D56CEE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7.3</w:t>
            </w: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Доля детей, охваченных образовательными услугами (отношение численности обучающихся в образовательных учреждениях и воспитанников организаций дошкольного образов</w:t>
            </w:r>
            <w:r w:rsidR="003C16D1">
              <w:rPr>
                <w:rFonts w:ascii="Times New Roman" w:hAnsi="Times New Roman"/>
                <w:sz w:val="20"/>
                <w:szCs w:val="20"/>
              </w:rPr>
              <w:t>ания к численности детей в возра</w:t>
            </w:r>
            <w:r>
              <w:rPr>
                <w:rFonts w:ascii="Times New Roman" w:hAnsi="Times New Roman"/>
                <w:sz w:val="20"/>
                <w:szCs w:val="20"/>
              </w:rPr>
              <w:t>сте от 1 до 18 лет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341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BB0B0F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B0B0F">
              <w:rPr>
                <w:rFonts w:ascii="Times New Roman" w:hAnsi="Times New Roman"/>
                <w:sz w:val="20"/>
                <w:szCs w:val="20"/>
              </w:rPr>
              <w:t>70,1</w:t>
            </w:r>
          </w:p>
        </w:tc>
        <w:tc>
          <w:tcPr>
            <w:tcW w:w="31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BB0B0F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B0B0F">
              <w:rPr>
                <w:rFonts w:ascii="Times New Roman" w:hAnsi="Times New Roman"/>
                <w:sz w:val="20"/>
                <w:szCs w:val="20"/>
              </w:rPr>
              <w:t>70,3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BB0B0F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0B0F">
              <w:rPr>
                <w:rFonts w:ascii="Times New Roman" w:hAnsi="Times New Roman"/>
                <w:sz w:val="20"/>
                <w:szCs w:val="20"/>
              </w:rPr>
              <w:t>70,3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BB0B0F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0B0F">
              <w:rPr>
                <w:rFonts w:ascii="Times New Roman" w:hAnsi="Times New Roman"/>
                <w:sz w:val="20"/>
                <w:szCs w:val="20"/>
              </w:rPr>
              <w:t>70,4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BB0B0F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B0B0F">
              <w:rPr>
                <w:rFonts w:ascii="Times New Roman" w:hAnsi="Times New Roman"/>
                <w:sz w:val="20"/>
                <w:szCs w:val="20"/>
              </w:rPr>
              <w:t>70,3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BB0B0F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B0B0F">
              <w:rPr>
                <w:rFonts w:ascii="Times New Roman" w:hAnsi="Times New Roman"/>
                <w:sz w:val="20"/>
                <w:szCs w:val="20"/>
              </w:rPr>
              <w:t>70,5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BB0B0F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B0B0F">
              <w:rPr>
                <w:rFonts w:ascii="Times New Roman" w:hAnsi="Times New Roman"/>
                <w:sz w:val="20"/>
                <w:szCs w:val="20"/>
              </w:rPr>
              <w:t>70,3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BB0B0F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B0B0F">
              <w:rPr>
                <w:rFonts w:ascii="Times New Roman" w:hAnsi="Times New Roman"/>
                <w:sz w:val="20"/>
                <w:szCs w:val="20"/>
              </w:rPr>
              <w:t>70,8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D56CEE" w:rsidRPr="00BB0B0F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B0B0F">
              <w:rPr>
                <w:rFonts w:ascii="Times New Roman" w:hAnsi="Times New Roman"/>
                <w:sz w:val="20"/>
                <w:szCs w:val="20"/>
              </w:rPr>
              <w:t>70,3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D56CEE" w:rsidRPr="00BB0B0F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B0B0F">
              <w:rPr>
                <w:rFonts w:ascii="Times New Roman" w:hAnsi="Times New Roman"/>
                <w:sz w:val="20"/>
                <w:szCs w:val="20"/>
              </w:rPr>
              <w:t>71,6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BB0B0F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B0B0F">
              <w:rPr>
                <w:rFonts w:ascii="Times New Roman" w:hAnsi="Times New Roman"/>
                <w:sz w:val="20"/>
                <w:szCs w:val="20"/>
              </w:rPr>
              <w:t>70,6</w:t>
            </w:r>
          </w:p>
        </w:tc>
        <w:tc>
          <w:tcPr>
            <w:tcW w:w="31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D56CEE" w:rsidRPr="00BB0B0F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B0B0F">
              <w:rPr>
                <w:rFonts w:ascii="Times New Roman" w:hAnsi="Times New Roman"/>
                <w:sz w:val="20"/>
                <w:szCs w:val="20"/>
              </w:rPr>
              <w:t>72,6</w:t>
            </w:r>
          </w:p>
        </w:tc>
        <w:tc>
          <w:tcPr>
            <w:tcW w:w="22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56CEE" w:rsidRPr="00BB0B0F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B0B0F">
              <w:rPr>
                <w:rFonts w:ascii="Times New Roman" w:hAnsi="Times New Roman"/>
                <w:sz w:val="20"/>
                <w:szCs w:val="20"/>
              </w:rPr>
              <w:t>70,8</w:t>
            </w:r>
          </w:p>
        </w:tc>
        <w:tc>
          <w:tcPr>
            <w:tcW w:w="314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BB0B0F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B0B0F">
              <w:rPr>
                <w:rFonts w:ascii="Times New Roman" w:hAnsi="Times New Roman"/>
                <w:sz w:val="20"/>
                <w:szCs w:val="20"/>
              </w:rPr>
              <w:t>73,6</w:t>
            </w:r>
          </w:p>
        </w:tc>
      </w:tr>
      <w:tr w:rsidR="00D56CEE" w:rsidTr="00CF08D1">
        <w:tc>
          <w:tcPr>
            <w:tcW w:w="5000" w:type="pct"/>
            <w:gridSpan w:val="2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C41759" w:rsidRDefault="00D56CEE" w:rsidP="00D56CE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175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C4175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I. </w:t>
            </w:r>
            <w:r w:rsidRPr="00C41759">
              <w:rPr>
                <w:rFonts w:ascii="Times New Roman" w:hAnsi="Times New Roman"/>
                <w:b/>
                <w:sz w:val="24"/>
                <w:szCs w:val="24"/>
              </w:rPr>
              <w:t>Культура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D56CEE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8.1</w:t>
            </w:r>
          </w:p>
        </w:tc>
        <w:tc>
          <w:tcPr>
            <w:tcW w:w="62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Численность населения, участвующего в платных культурно-досуговых мероп</w:t>
            </w:r>
            <w:r w:rsidR="00D04FDD">
              <w:rPr>
                <w:rFonts w:ascii="Times New Roman" w:hAnsi="Times New Roman"/>
                <w:sz w:val="20"/>
                <w:szCs w:val="20"/>
              </w:rPr>
              <w:t xml:space="preserve">риятиях, проводимых </w:t>
            </w:r>
            <w:proofErr w:type="spellStart"/>
            <w:r w:rsidR="00D04FDD">
              <w:rPr>
                <w:rFonts w:ascii="Times New Roman" w:hAnsi="Times New Roman"/>
                <w:sz w:val="20"/>
                <w:szCs w:val="20"/>
              </w:rPr>
              <w:t>учрежден</w:t>
            </w:r>
            <w:proofErr w:type="gramStart"/>
            <w:r w:rsidR="00D04FDD"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 w:rsidR="00D04FDD">
              <w:rPr>
                <w:rFonts w:ascii="Times New Roman" w:hAnsi="Times New Roman"/>
                <w:sz w:val="20"/>
                <w:szCs w:val="20"/>
              </w:rPr>
              <w:t>ультуры</w:t>
            </w:r>
            <w:proofErr w:type="spellEnd"/>
          </w:p>
          <w:p w:rsidR="00D04FDD" w:rsidRPr="00D04FDD" w:rsidRDefault="00D04FDD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чел.</w:t>
            </w:r>
          </w:p>
        </w:tc>
        <w:tc>
          <w:tcPr>
            <w:tcW w:w="399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8272</w:t>
            </w:r>
          </w:p>
        </w:tc>
        <w:tc>
          <w:tcPr>
            <w:tcW w:w="25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1210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3000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3100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6150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8000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8100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10200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12000</w:t>
            </w:r>
          </w:p>
        </w:tc>
        <w:tc>
          <w:tcPr>
            <w:tcW w:w="269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12200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14000</w:t>
            </w:r>
          </w:p>
        </w:tc>
        <w:tc>
          <w:tcPr>
            <w:tcW w:w="314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D56CEE" w:rsidRDefault="00D56CEE" w:rsidP="00D56CE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14200</w:t>
            </w:r>
          </w:p>
        </w:tc>
      </w:tr>
      <w:tr w:rsidR="00D56CEE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62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99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5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D56CEE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69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D56CEE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56CEE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314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</w:tr>
      <w:tr w:rsidR="00D56CEE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8.2</w:t>
            </w:r>
          </w:p>
        </w:tc>
        <w:tc>
          <w:tcPr>
            <w:tcW w:w="62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Удельный вес населения, участвующего в платных культурно-досуговых мероприятиях, проводимых учреждениями культуры</w:t>
            </w:r>
          </w:p>
        </w:tc>
        <w:tc>
          <w:tcPr>
            <w:tcW w:w="2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399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8,1</w:t>
            </w:r>
          </w:p>
        </w:tc>
        <w:tc>
          <w:tcPr>
            <w:tcW w:w="25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1,2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3,02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5,9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6,0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7,8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7,9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9,7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9,9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11,6</w:t>
            </w:r>
          </w:p>
        </w:tc>
        <w:tc>
          <w:tcPr>
            <w:tcW w:w="269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11,7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13,5</w:t>
            </w:r>
          </w:p>
        </w:tc>
        <w:tc>
          <w:tcPr>
            <w:tcW w:w="314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13,6</w:t>
            </w:r>
          </w:p>
        </w:tc>
      </w:tr>
      <w:tr w:rsidR="00D56CEE" w:rsidTr="00CF08D1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88" w:type="pct"/>
            <w:gridSpan w:val="2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175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IX</w:t>
            </w:r>
            <w:r w:rsidRPr="00C41759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Спорт.</w:t>
            </w:r>
          </w:p>
        </w:tc>
      </w:tr>
      <w:tr w:rsidR="00D56CEE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9.1</w:t>
            </w: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Численность населения, систематически занимающегося физической культурой и спортом</w:t>
            </w: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чел.</w:t>
            </w:r>
          </w:p>
        </w:tc>
        <w:tc>
          <w:tcPr>
            <w:tcW w:w="399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B11EDE" w:rsidRDefault="00D56CEE" w:rsidP="00D56CEE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Times New Roman"/>
                <w:sz w:val="20"/>
                <w:szCs w:val="20"/>
                <w:lang w:eastAsia="ru-RU"/>
              </w:rPr>
            </w:pPr>
            <w:r w:rsidRPr="00B11EDE">
              <w:rPr>
                <w:rFonts w:eastAsia="Times New Roman"/>
                <w:sz w:val="20"/>
                <w:szCs w:val="20"/>
                <w:lang w:eastAsia="ru-RU"/>
              </w:rPr>
              <w:t>18 100</w:t>
            </w:r>
          </w:p>
        </w:tc>
        <w:tc>
          <w:tcPr>
            <w:tcW w:w="25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B11EDE" w:rsidRDefault="00D56CEE" w:rsidP="00D56CEE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Times New Roman"/>
                <w:sz w:val="20"/>
                <w:szCs w:val="20"/>
                <w:lang w:eastAsia="ru-RU"/>
              </w:rPr>
            </w:pPr>
            <w:r w:rsidRPr="00B11EDE">
              <w:rPr>
                <w:rFonts w:eastAsia="Times New Roman"/>
                <w:sz w:val="20"/>
                <w:szCs w:val="20"/>
                <w:lang w:eastAsia="ru-RU"/>
              </w:rPr>
              <w:t>18 100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B11EDE" w:rsidRDefault="00D56CEE" w:rsidP="00D56CEE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Times New Roman"/>
                <w:sz w:val="20"/>
                <w:szCs w:val="20"/>
                <w:lang w:eastAsia="ru-RU"/>
              </w:rPr>
            </w:pPr>
            <w:r w:rsidRPr="00B11EDE">
              <w:rPr>
                <w:rFonts w:eastAsia="Times New Roman"/>
                <w:sz w:val="20"/>
                <w:szCs w:val="20"/>
                <w:lang w:eastAsia="ru-RU"/>
              </w:rPr>
              <w:t>18 100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B11EDE" w:rsidRDefault="00D56CEE" w:rsidP="00D56CEE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Times New Roman"/>
                <w:sz w:val="20"/>
                <w:szCs w:val="20"/>
                <w:lang w:eastAsia="ru-RU"/>
              </w:rPr>
            </w:pPr>
            <w:r w:rsidRPr="00B11EDE">
              <w:rPr>
                <w:rFonts w:eastAsia="Times New Roman"/>
                <w:sz w:val="20"/>
                <w:szCs w:val="20"/>
                <w:lang w:eastAsia="ru-RU"/>
              </w:rPr>
              <w:t>18 200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B11EDE" w:rsidRDefault="00D56CEE" w:rsidP="00D56CEE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Times New Roman"/>
                <w:sz w:val="20"/>
                <w:szCs w:val="20"/>
                <w:lang w:eastAsia="ru-RU"/>
              </w:rPr>
            </w:pPr>
            <w:r w:rsidRPr="00B11EDE">
              <w:rPr>
                <w:rFonts w:eastAsia="Times New Roman"/>
                <w:sz w:val="20"/>
                <w:szCs w:val="20"/>
                <w:lang w:eastAsia="ru-RU"/>
              </w:rPr>
              <w:t>18 300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B11EDE" w:rsidRDefault="00D56CEE" w:rsidP="00D56CEE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Times New Roman"/>
                <w:sz w:val="20"/>
                <w:szCs w:val="20"/>
                <w:lang w:eastAsia="ru-RU"/>
              </w:rPr>
            </w:pPr>
            <w:r w:rsidRPr="00B11EDE">
              <w:rPr>
                <w:rFonts w:eastAsia="Times New Roman"/>
                <w:sz w:val="20"/>
                <w:szCs w:val="20"/>
                <w:lang w:eastAsia="ru-RU"/>
              </w:rPr>
              <w:t>18 350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B11EDE" w:rsidRDefault="00D56CEE" w:rsidP="00D56CEE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</w:t>
            </w:r>
            <w:r w:rsidRPr="00B11EDE">
              <w:rPr>
                <w:rFonts w:eastAsia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B11EDE" w:rsidRDefault="00D56CEE" w:rsidP="00D56CEE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18 5</w:t>
            </w:r>
            <w:r w:rsidRPr="00B11EDE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18800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19000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19300</w:t>
            </w:r>
          </w:p>
        </w:tc>
        <w:tc>
          <w:tcPr>
            <w:tcW w:w="269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19500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19800</w:t>
            </w:r>
          </w:p>
        </w:tc>
        <w:tc>
          <w:tcPr>
            <w:tcW w:w="314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20000</w:t>
            </w:r>
          </w:p>
        </w:tc>
      </w:tr>
      <w:tr w:rsidR="00D56CEE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9.2</w:t>
            </w: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399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17,8</w:t>
            </w:r>
          </w:p>
        </w:tc>
        <w:tc>
          <w:tcPr>
            <w:tcW w:w="25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17,8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17,8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17,8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17.9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17,9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18,0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18,0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18,3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18,4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18,7</w:t>
            </w:r>
          </w:p>
        </w:tc>
        <w:tc>
          <w:tcPr>
            <w:tcW w:w="269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18,8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19,0</w:t>
            </w:r>
          </w:p>
        </w:tc>
        <w:tc>
          <w:tcPr>
            <w:tcW w:w="314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19,2</w:t>
            </w:r>
          </w:p>
        </w:tc>
      </w:tr>
      <w:tr w:rsidR="00D56CEE" w:rsidTr="00CF08D1">
        <w:tc>
          <w:tcPr>
            <w:tcW w:w="5000" w:type="pct"/>
            <w:gridSpan w:val="2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C41759" w:rsidRDefault="00D56CEE" w:rsidP="00D56CEE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Х. </w:t>
            </w:r>
            <w:r w:rsidRPr="00C41759">
              <w:rPr>
                <w:rFonts w:ascii="Times New Roman" w:hAnsi="Times New Roman"/>
                <w:b/>
                <w:sz w:val="24"/>
                <w:szCs w:val="24"/>
              </w:rPr>
              <w:t>Малое предпринимательство.</w:t>
            </w:r>
          </w:p>
        </w:tc>
      </w:tr>
      <w:tr w:rsidR="00D56CEE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10.1</w:t>
            </w: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0D2EC7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малых предприятий на конец года</w:t>
            </w:r>
          </w:p>
          <w:p w:rsidR="00D56CEE" w:rsidRPr="000D2EC7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56CEE" w:rsidRPr="000D2EC7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399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296</w:t>
            </w:r>
          </w:p>
        </w:tc>
        <w:tc>
          <w:tcPr>
            <w:tcW w:w="25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355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360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375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390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398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420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425</w:t>
            </w:r>
          </w:p>
        </w:tc>
        <w:tc>
          <w:tcPr>
            <w:tcW w:w="31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445</w:t>
            </w:r>
          </w:p>
        </w:tc>
        <w:tc>
          <w:tcPr>
            <w:tcW w:w="22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460</w:t>
            </w:r>
          </w:p>
        </w:tc>
        <w:tc>
          <w:tcPr>
            <w:tcW w:w="314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470</w:t>
            </w:r>
          </w:p>
        </w:tc>
      </w:tr>
      <w:tr w:rsidR="00D56CEE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FB4B63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FB4B63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FB4B63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99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FB4B63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25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FB4B63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FB4B63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FB4B63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FB4B63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FB4B63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FB4B63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FB4B63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D56CEE" w:rsidRPr="00FB4B63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D56CEE" w:rsidRPr="00FB4B63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13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FB4B63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31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D56CEE" w:rsidRPr="00FB4B63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15</w:t>
            </w:r>
          </w:p>
        </w:tc>
        <w:tc>
          <w:tcPr>
            <w:tcW w:w="22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56CEE" w:rsidRPr="00FB4B63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16</w:t>
            </w:r>
          </w:p>
        </w:tc>
        <w:tc>
          <w:tcPr>
            <w:tcW w:w="314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FB4B63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17</w:t>
            </w:r>
          </w:p>
        </w:tc>
      </w:tr>
      <w:tr w:rsidR="00D56CEE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10.2</w:t>
            </w: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индивидуальных предпринимателей (включая КФХ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)н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 конец года</w:t>
            </w:r>
          </w:p>
          <w:p w:rsidR="00121E9B" w:rsidRDefault="00121E9B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21E9B" w:rsidRDefault="00121E9B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21E9B" w:rsidRDefault="00121E9B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21E9B" w:rsidRDefault="00121E9B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21E9B" w:rsidRDefault="00121E9B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21E9B" w:rsidRDefault="00121E9B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21E9B" w:rsidRDefault="00121E9B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399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1669</w:t>
            </w:r>
          </w:p>
        </w:tc>
        <w:tc>
          <w:tcPr>
            <w:tcW w:w="25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1790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1800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1805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1820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1835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1860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1950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1980</w:t>
            </w:r>
          </w:p>
        </w:tc>
        <w:tc>
          <w:tcPr>
            <w:tcW w:w="31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2050</w:t>
            </w:r>
          </w:p>
        </w:tc>
        <w:tc>
          <w:tcPr>
            <w:tcW w:w="22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2030</w:t>
            </w:r>
          </w:p>
        </w:tc>
        <w:tc>
          <w:tcPr>
            <w:tcW w:w="314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2100</w:t>
            </w:r>
          </w:p>
        </w:tc>
      </w:tr>
      <w:tr w:rsidR="00D56CEE" w:rsidTr="00CF08D1">
        <w:tc>
          <w:tcPr>
            <w:tcW w:w="5000" w:type="pct"/>
            <w:gridSpan w:val="2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79720A" w:rsidRDefault="00D56CEE" w:rsidP="00D56CEE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720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 xml:space="preserve">XI. </w:t>
            </w:r>
            <w:r w:rsidRPr="0079720A">
              <w:rPr>
                <w:rFonts w:ascii="Times New Roman" w:hAnsi="Times New Roman"/>
                <w:b/>
                <w:sz w:val="24"/>
                <w:szCs w:val="24"/>
              </w:rPr>
              <w:t>Финансы.</w:t>
            </w:r>
          </w:p>
        </w:tc>
      </w:tr>
      <w:tr w:rsidR="00D56CEE" w:rsidTr="00D04FDD">
        <w:tc>
          <w:tcPr>
            <w:tcW w:w="2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3A089E" w:rsidRDefault="00D56CEE" w:rsidP="00D56CE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326691" w:rsidRDefault="00D56CEE" w:rsidP="00D56CE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Исполнение районного бюджета по доходам (без учета безвозмездных поступлений) к утвержденному заданию.</w:t>
            </w:r>
          </w:p>
        </w:tc>
        <w:tc>
          <w:tcPr>
            <w:tcW w:w="26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Pr="003A089E" w:rsidRDefault="00D56CEE" w:rsidP="00D56CE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399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100,5</w:t>
            </w:r>
          </w:p>
        </w:tc>
        <w:tc>
          <w:tcPr>
            <w:tcW w:w="25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31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102,0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102,0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104,0</w:t>
            </w:r>
          </w:p>
        </w:tc>
        <w:tc>
          <w:tcPr>
            <w:tcW w:w="2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267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105,0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104,0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110,0</w:t>
            </w:r>
          </w:p>
        </w:tc>
        <w:tc>
          <w:tcPr>
            <w:tcW w:w="2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107,0</w:t>
            </w:r>
          </w:p>
        </w:tc>
        <w:tc>
          <w:tcPr>
            <w:tcW w:w="312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112,0</w:t>
            </w:r>
          </w:p>
        </w:tc>
        <w:tc>
          <w:tcPr>
            <w:tcW w:w="22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110,0</w:t>
            </w:r>
          </w:p>
        </w:tc>
        <w:tc>
          <w:tcPr>
            <w:tcW w:w="314" w:type="pct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56CEE" w:rsidRDefault="00D56CEE" w:rsidP="00D56CE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115,0</w:t>
            </w:r>
          </w:p>
        </w:tc>
      </w:tr>
    </w:tbl>
    <w:p w:rsidR="00297880" w:rsidRDefault="00297880" w:rsidP="00662C9C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62C9C" w:rsidRDefault="00B71F74" w:rsidP="00662C9C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textWrapping" w:clear="all"/>
      </w:r>
    </w:p>
    <w:p w:rsidR="00662C9C" w:rsidRDefault="00662C9C" w:rsidP="00662C9C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A6B28" w:rsidRDefault="006A6B28"/>
    <w:p w:rsidR="00EF0248" w:rsidRDefault="00EF0248"/>
    <w:p w:rsidR="00EF0248" w:rsidRDefault="00EF0248"/>
    <w:p w:rsidR="00EF0248" w:rsidRDefault="00EF0248"/>
    <w:p w:rsidR="00EF0248" w:rsidRDefault="00EF0248"/>
    <w:p w:rsidR="00EF0248" w:rsidRDefault="00EF0248"/>
    <w:p w:rsidR="00EF0248" w:rsidRDefault="00EF0248"/>
    <w:p w:rsidR="00EF0248" w:rsidRDefault="00EF0248"/>
    <w:p w:rsidR="00EF0248" w:rsidRDefault="00EF0248">
      <w:pPr>
        <w:sectPr w:rsidR="00EF0248" w:rsidSect="00D04FDD">
          <w:footerReference w:type="default" r:id="rId9"/>
          <w:pgSz w:w="16838" w:h="11906" w:orient="landscape"/>
          <w:pgMar w:top="426" w:right="536" w:bottom="851" w:left="709" w:header="709" w:footer="709" w:gutter="0"/>
          <w:cols w:space="708"/>
          <w:docGrid w:linePitch="360"/>
        </w:sectPr>
      </w:pPr>
    </w:p>
    <w:p w:rsidR="00EF0248" w:rsidRPr="00EF0248" w:rsidRDefault="00EF0248" w:rsidP="00EF0248"/>
    <w:p w:rsidR="00817474" w:rsidRDefault="00817474" w:rsidP="00EF0248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17474" w:rsidRDefault="00817474" w:rsidP="00EF0248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17474" w:rsidRDefault="00817474" w:rsidP="00EF0248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D45E4" w:rsidRDefault="00FD45E4" w:rsidP="00EF0248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F0248" w:rsidRDefault="00EF0248" w:rsidP="00EF0248">
      <w:pPr>
        <w:ind w:firstLine="708"/>
      </w:pPr>
    </w:p>
    <w:p w:rsidR="00F339F7" w:rsidRDefault="00F339F7" w:rsidP="003D0B3B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D0B3B" w:rsidRPr="003D0B3B" w:rsidRDefault="00F339F7" w:rsidP="003D0B3B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I</w:t>
      </w:r>
      <w:r w:rsidRPr="00F339F7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3D0B3B" w:rsidRPr="003D0B3B">
        <w:rPr>
          <w:rFonts w:ascii="Times New Roman" w:eastAsia="Times New Roman" w:hAnsi="Times New Roman"/>
          <w:b/>
          <w:sz w:val="28"/>
          <w:szCs w:val="28"/>
          <w:lang w:eastAsia="ru-RU"/>
        </w:rPr>
        <w:t>Демография. Труд и занятость населения.</w:t>
      </w:r>
      <w:proofErr w:type="gramEnd"/>
      <w:r w:rsidR="003D0B3B" w:rsidRPr="003D0B3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Доходы населения.</w:t>
      </w:r>
    </w:p>
    <w:p w:rsidR="003D0B3B" w:rsidRPr="003D0B3B" w:rsidRDefault="003D0B3B" w:rsidP="003D0B3B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D0B3B" w:rsidRPr="003D0B3B" w:rsidRDefault="003D0B3B" w:rsidP="003D0B3B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D0B3B">
        <w:rPr>
          <w:rFonts w:ascii="Times New Roman" w:eastAsia="Times New Roman" w:hAnsi="Times New Roman"/>
          <w:sz w:val="28"/>
          <w:szCs w:val="28"/>
          <w:lang w:eastAsia="ru-RU"/>
        </w:rPr>
        <w:t>Численность постоянного населен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ия муниципального района на   </w:t>
      </w:r>
      <w:r w:rsidRPr="003D0B3B">
        <w:rPr>
          <w:rFonts w:ascii="Times New Roman" w:eastAsia="Times New Roman" w:hAnsi="Times New Roman"/>
          <w:sz w:val="28"/>
          <w:szCs w:val="28"/>
          <w:lang w:eastAsia="ru-RU"/>
        </w:rPr>
        <w:t xml:space="preserve"> 1 января   2020  года  по данным Северо-</w:t>
      </w:r>
      <w:proofErr w:type="spellStart"/>
      <w:r w:rsidRPr="003D0B3B">
        <w:rPr>
          <w:rFonts w:ascii="Times New Roman" w:eastAsia="Times New Roman" w:hAnsi="Times New Roman"/>
          <w:sz w:val="28"/>
          <w:szCs w:val="28"/>
          <w:lang w:eastAsia="ru-RU"/>
        </w:rPr>
        <w:t>Кавказстата</w:t>
      </w:r>
      <w:proofErr w:type="spellEnd"/>
      <w:r w:rsidRPr="003D0B3B">
        <w:rPr>
          <w:rFonts w:ascii="Times New Roman" w:eastAsia="Times New Roman" w:hAnsi="Times New Roman"/>
          <w:sz w:val="28"/>
          <w:szCs w:val="28"/>
          <w:lang w:eastAsia="ru-RU"/>
        </w:rPr>
        <w:t xml:space="preserve"> составила 101970 человек. В результате положительных демографических тенденций по оценке в 2020 году среднегодовая численность населения района  составит 102300 человек  или 100,3 % к уровню 2019 года.    </w:t>
      </w:r>
    </w:p>
    <w:p w:rsidR="003D0B3B" w:rsidRPr="003D0B3B" w:rsidRDefault="003D0B3B" w:rsidP="003D0B3B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0B3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 </w:t>
      </w:r>
      <w:r w:rsidRPr="003D0B3B">
        <w:rPr>
          <w:rFonts w:ascii="Times New Roman" w:eastAsia="Times New Roman" w:hAnsi="Times New Roman"/>
          <w:sz w:val="28"/>
          <w:szCs w:val="28"/>
          <w:lang w:eastAsia="ru-RU"/>
        </w:rPr>
        <w:t>В прогнозном долгосрочном периоде ожидается дальнейший рост численности населения района. По консервативному варианту демографические показатели на 2022-2026 годы прогнозируются увеличением среднегодовой численности населения на 1400 человек или на 1,4%.  При благоприятном варианте планируется увеличение численности на 2009 человек или на 1,9 %.</w:t>
      </w:r>
    </w:p>
    <w:p w:rsidR="003D0B3B" w:rsidRPr="003D0B3B" w:rsidRDefault="003D0B3B" w:rsidP="003D0B3B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0B3B">
        <w:rPr>
          <w:rFonts w:ascii="Times New Roman" w:eastAsia="Times New Roman" w:hAnsi="Times New Roman"/>
          <w:sz w:val="28"/>
          <w:szCs w:val="28"/>
          <w:lang w:eastAsia="ru-RU"/>
        </w:rPr>
        <w:t xml:space="preserve">Естественный прирост населения  в прогнозируемом долгосрочном периоде составит  исходя из возможности сохранения позитивных тенденций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</w:t>
      </w:r>
      <w:r w:rsidRPr="003D0B3B">
        <w:rPr>
          <w:rFonts w:ascii="Times New Roman" w:eastAsia="Times New Roman" w:hAnsi="Times New Roman"/>
          <w:sz w:val="28"/>
          <w:szCs w:val="28"/>
          <w:lang w:eastAsia="ru-RU"/>
        </w:rPr>
        <w:t>развития - 136%.</w:t>
      </w:r>
    </w:p>
    <w:p w:rsidR="003D0B3B" w:rsidRPr="003D0B3B" w:rsidRDefault="003D0B3B" w:rsidP="003D0B3B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3D0B3B">
        <w:rPr>
          <w:rFonts w:ascii="Times New Roman" w:eastAsia="Times New Roman" w:hAnsi="Times New Roman"/>
          <w:sz w:val="28"/>
          <w:szCs w:val="28"/>
          <w:lang w:eastAsia="ru-RU"/>
        </w:rPr>
        <w:t>Существенным фактором,  влияющим на демографическую ситуацию в районе  остается</w:t>
      </w:r>
      <w:proofErr w:type="gramEnd"/>
      <w:r w:rsidRPr="003D0B3B">
        <w:rPr>
          <w:rFonts w:ascii="Times New Roman" w:eastAsia="Times New Roman" w:hAnsi="Times New Roman"/>
          <w:sz w:val="28"/>
          <w:szCs w:val="28"/>
          <w:lang w:eastAsia="ru-RU"/>
        </w:rPr>
        <w:t xml:space="preserve"> миграция. </w:t>
      </w:r>
    </w:p>
    <w:p w:rsidR="003D0B3B" w:rsidRPr="003D0B3B" w:rsidRDefault="003D0B3B" w:rsidP="003D0B3B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0B3B">
        <w:rPr>
          <w:rFonts w:ascii="Times New Roman" w:eastAsia="Times New Roman" w:hAnsi="Times New Roman"/>
          <w:sz w:val="28"/>
          <w:szCs w:val="28"/>
          <w:lang w:eastAsia="ru-RU"/>
        </w:rPr>
        <w:t>Так, по оценке текущего года количество прибывших составит 798 человек, что меньше по сравнению с 2019 годом на 84 человека.</w:t>
      </w:r>
    </w:p>
    <w:p w:rsidR="003D0B3B" w:rsidRPr="003D0B3B" w:rsidRDefault="003D0B3B" w:rsidP="003D0B3B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0B3B">
        <w:rPr>
          <w:rFonts w:ascii="Times New Roman" w:eastAsia="Times New Roman" w:hAnsi="Times New Roman"/>
          <w:sz w:val="28"/>
          <w:szCs w:val="28"/>
          <w:lang w:eastAsia="ru-RU"/>
        </w:rPr>
        <w:t xml:space="preserve">В прогнозируемом долгосрочном периоде  миграционный отток  населения при консервативном варианте составит 25,1%, при благоприятном варианте -  22,6% к оценке текущего года. </w:t>
      </w:r>
    </w:p>
    <w:p w:rsidR="003D0B3B" w:rsidRPr="003D0B3B" w:rsidRDefault="003D0B3B" w:rsidP="003D0B3B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0B3B">
        <w:rPr>
          <w:rFonts w:ascii="Times New Roman" w:eastAsia="Times New Roman" w:hAnsi="Times New Roman"/>
          <w:sz w:val="28"/>
          <w:szCs w:val="28"/>
          <w:lang w:eastAsia="ru-RU"/>
        </w:rPr>
        <w:t>На улучшение демографической ситуации и развитие человеческого потенциала направлены муниципальные программы МО Пригородный район  в сфере образования, социальной поддержки,  культуры и т.д., в рамках которых обеспечивается поддержка молодых и многодетных семей, защита социально уязвимых категорий граждан, повышение уровня благоустройства  сельских территорий и т.д.</w:t>
      </w:r>
    </w:p>
    <w:p w:rsidR="003D0B3B" w:rsidRPr="003D0B3B" w:rsidRDefault="003D0B3B" w:rsidP="003D0B3B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0B3B">
        <w:rPr>
          <w:rFonts w:ascii="Times New Roman" w:eastAsia="Times New Roman" w:hAnsi="Times New Roman"/>
          <w:sz w:val="28"/>
          <w:szCs w:val="28"/>
          <w:lang w:eastAsia="ru-RU"/>
        </w:rPr>
        <w:t xml:space="preserve">      Численность занятых в экономике муниципального района за 2019 год составила 12419 человек. По оценке текущего года рост составил  0,6%.</w:t>
      </w:r>
      <w:r w:rsidRPr="003D0B3B">
        <w:rPr>
          <w:rFonts w:eastAsia="Times New Roman"/>
          <w:lang w:eastAsia="ru-RU"/>
        </w:rPr>
        <w:t xml:space="preserve">  </w:t>
      </w:r>
      <w:r w:rsidRPr="003D0B3B">
        <w:rPr>
          <w:rFonts w:ascii="Times New Roman" w:eastAsia="Times New Roman" w:hAnsi="Times New Roman"/>
          <w:sz w:val="28"/>
          <w:szCs w:val="28"/>
          <w:lang w:eastAsia="ru-RU"/>
        </w:rPr>
        <w:t xml:space="preserve">В прогнозируемом долгосрочном периоде  рост численности  занятых в экономике муниципального района составит при первом варианте 5,6%, при втором варианте, </w:t>
      </w:r>
      <w:proofErr w:type="gramStart"/>
      <w:r w:rsidRPr="003D0B3B">
        <w:rPr>
          <w:rFonts w:ascii="Times New Roman" w:eastAsia="Times New Roman" w:hAnsi="Times New Roman"/>
          <w:sz w:val="28"/>
          <w:szCs w:val="28"/>
          <w:lang w:eastAsia="ru-RU"/>
        </w:rPr>
        <w:t>исходя из возможностей сохранения позитивных тенденций развития внешних и внутренних условий и ориентира на улучшение социально-экономической  ситуации численность занятых в экономике увеличится</w:t>
      </w:r>
      <w:proofErr w:type="gramEnd"/>
      <w:r w:rsidRPr="003D0B3B">
        <w:rPr>
          <w:rFonts w:ascii="Times New Roman" w:eastAsia="Times New Roman" w:hAnsi="Times New Roman"/>
          <w:sz w:val="28"/>
          <w:szCs w:val="28"/>
          <w:lang w:eastAsia="ru-RU"/>
        </w:rPr>
        <w:t xml:space="preserve"> до - 8,3%.</w:t>
      </w:r>
    </w:p>
    <w:p w:rsidR="003D0B3B" w:rsidRPr="003D0B3B" w:rsidRDefault="003D0B3B" w:rsidP="003D0B3B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0B3B">
        <w:rPr>
          <w:rFonts w:ascii="Times New Roman" w:eastAsia="Times New Roman" w:hAnsi="Times New Roman"/>
          <w:sz w:val="28"/>
          <w:szCs w:val="28"/>
          <w:lang w:eastAsia="ru-RU"/>
        </w:rPr>
        <w:t xml:space="preserve">  Уровень зарегистрированной безработицы в МО Пригородный район в 2019 году составил 1,6% от общей численности экономически активного населения, что ниже данного показателя по сравнению с  2018 г. на 0,9%.</w:t>
      </w:r>
    </w:p>
    <w:p w:rsidR="003D0B3B" w:rsidRPr="003D0B3B" w:rsidRDefault="003D0B3B" w:rsidP="003D0B3B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0B3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По оценке  в 2020 году уровень безработицы составит 5,9% к трудоспособному населению, при этом численность </w:t>
      </w:r>
      <w:proofErr w:type="gramStart"/>
      <w:r w:rsidRPr="003D0B3B">
        <w:rPr>
          <w:rFonts w:ascii="Times New Roman" w:eastAsia="Times New Roman" w:hAnsi="Times New Roman"/>
          <w:sz w:val="28"/>
          <w:szCs w:val="28"/>
          <w:lang w:eastAsia="ru-RU"/>
        </w:rPr>
        <w:t>безработных, зарегистрированных в службах занятости населения составила</w:t>
      </w:r>
      <w:proofErr w:type="gramEnd"/>
      <w:r w:rsidRPr="003D0B3B">
        <w:rPr>
          <w:rFonts w:ascii="Times New Roman" w:eastAsia="Times New Roman" w:hAnsi="Times New Roman"/>
          <w:sz w:val="28"/>
          <w:szCs w:val="28"/>
          <w:lang w:eastAsia="ru-RU"/>
        </w:rPr>
        <w:t xml:space="preserve"> 4694 человека.</w:t>
      </w:r>
    </w:p>
    <w:p w:rsidR="00577C48" w:rsidRDefault="003D0B3B" w:rsidP="003D0B3B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0B3B">
        <w:rPr>
          <w:rFonts w:ascii="Times New Roman" w:eastAsia="Times New Roman" w:hAnsi="Times New Roman"/>
          <w:sz w:val="28"/>
          <w:szCs w:val="28"/>
          <w:lang w:eastAsia="ru-RU"/>
        </w:rPr>
        <w:t xml:space="preserve">   В прогнозном периоде с учетом реализации программ занятости  прогнозируется дальнейшее снижение численности безработных. </w:t>
      </w:r>
    </w:p>
    <w:p w:rsidR="003D0B3B" w:rsidRPr="003D0B3B" w:rsidRDefault="00577C48" w:rsidP="003D0B3B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В</w:t>
      </w:r>
      <w:r w:rsidR="003D0B3B" w:rsidRPr="003D0B3B">
        <w:rPr>
          <w:rFonts w:ascii="Times New Roman" w:eastAsia="Times New Roman" w:hAnsi="Times New Roman"/>
          <w:sz w:val="28"/>
          <w:szCs w:val="28"/>
          <w:lang w:eastAsia="ru-RU"/>
        </w:rPr>
        <w:t xml:space="preserve"> 2026 году при благоприятном варианте численность безработных составит 2,5 тыс. человек или  на 46,8% меньше.</w:t>
      </w:r>
    </w:p>
    <w:p w:rsidR="003D0B3B" w:rsidRPr="003D0B3B" w:rsidRDefault="003D0B3B" w:rsidP="003D0B3B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0B3B">
        <w:rPr>
          <w:rFonts w:ascii="Times New Roman" w:eastAsia="Times New Roman" w:hAnsi="Times New Roman"/>
          <w:sz w:val="28"/>
          <w:szCs w:val="28"/>
          <w:lang w:eastAsia="ru-RU"/>
        </w:rPr>
        <w:t xml:space="preserve">  По оценке текущего года размер среднемесячной начисленной заработной платы работников организации (без субъектов малого предпринимательства) составит 28663 руб. или 103,4% к уровню прошлого года.</w:t>
      </w:r>
    </w:p>
    <w:p w:rsidR="003D0B3B" w:rsidRPr="003D0B3B" w:rsidRDefault="003D0B3B" w:rsidP="003D0B3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0B3B">
        <w:rPr>
          <w:rFonts w:ascii="Times New Roman" w:eastAsia="Times New Roman" w:hAnsi="Times New Roman"/>
          <w:sz w:val="28"/>
          <w:szCs w:val="28"/>
          <w:lang w:eastAsia="ru-RU"/>
        </w:rPr>
        <w:t xml:space="preserve">      При консервативном варианте расчета прогноза на долгосрочный период предполагается  ежегодное увеличение реальной заработной платы на 2- 8%.</w:t>
      </w:r>
    </w:p>
    <w:p w:rsidR="00EF0248" w:rsidRDefault="003D0B3B" w:rsidP="00CF6B3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0B3B">
        <w:rPr>
          <w:rFonts w:ascii="Times New Roman" w:eastAsia="Times New Roman" w:hAnsi="Times New Roman"/>
          <w:sz w:val="28"/>
          <w:szCs w:val="28"/>
          <w:lang w:eastAsia="ru-RU"/>
        </w:rPr>
        <w:t xml:space="preserve">     При благоприятном варианте рост заработной платы к уровню 2020 го</w:t>
      </w:r>
      <w:r w:rsidR="00CF6B33">
        <w:rPr>
          <w:rFonts w:ascii="Times New Roman" w:eastAsia="Times New Roman" w:hAnsi="Times New Roman"/>
          <w:sz w:val="28"/>
          <w:szCs w:val="28"/>
          <w:lang w:eastAsia="ru-RU"/>
        </w:rPr>
        <w:t>да составит в 2026 году -38,8%.</w:t>
      </w:r>
    </w:p>
    <w:p w:rsidR="00EF0248" w:rsidRPr="00EF0248" w:rsidRDefault="00F339F7" w:rsidP="003773DB">
      <w:pPr>
        <w:tabs>
          <w:tab w:val="left" w:pos="2643"/>
        </w:tabs>
        <w:jc w:val="center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II</w:t>
      </w:r>
      <w:r w:rsidRPr="00F339F7">
        <w:rPr>
          <w:rFonts w:ascii="Times New Roman" w:hAnsi="Times New Roman"/>
          <w:b/>
          <w:sz w:val="28"/>
          <w:szCs w:val="28"/>
        </w:rPr>
        <w:t xml:space="preserve">. </w:t>
      </w:r>
      <w:r w:rsidR="003773DB">
        <w:rPr>
          <w:rFonts w:ascii="Times New Roman" w:hAnsi="Times New Roman"/>
          <w:b/>
          <w:sz w:val="28"/>
          <w:szCs w:val="28"/>
        </w:rPr>
        <w:t>Промышленность</w:t>
      </w:r>
    </w:p>
    <w:p w:rsidR="003773DB" w:rsidRPr="003773DB" w:rsidRDefault="003773DB" w:rsidP="003773DB">
      <w:pPr>
        <w:shd w:val="clear" w:color="auto" w:fill="FFFFFF"/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ar-SA"/>
        </w:rPr>
      </w:pPr>
      <w:r w:rsidRPr="003773DB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eastAsia="ar-SA"/>
        </w:rPr>
        <w:t xml:space="preserve">       О</w:t>
      </w:r>
      <w:r w:rsidRPr="003773D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бъем отгруженных товаров собственного производства, выполненных работ и  оказанных услуг по видам деятельности: добыча полезных ископаемых, обрабатывающие производства, производство и распределение </w:t>
      </w:r>
      <w:proofErr w:type="gramStart"/>
      <w:r w:rsidRPr="003773DB">
        <w:rPr>
          <w:rFonts w:ascii="Times New Roman" w:eastAsia="Times New Roman" w:hAnsi="Times New Roman"/>
          <w:bCs/>
          <w:sz w:val="28"/>
          <w:szCs w:val="28"/>
          <w:lang w:eastAsia="ru-RU"/>
        </w:rPr>
        <w:t>электро-энергии</w:t>
      </w:r>
      <w:proofErr w:type="gramEnd"/>
      <w:r w:rsidRPr="003773D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газа и воды  в 2019 году составил 3065 млн. руб. По оценке текущего года рост  объема составит 1,2%. </w:t>
      </w:r>
    </w:p>
    <w:p w:rsidR="003773DB" w:rsidRPr="003773DB" w:rsidRDefault="003773DB" w:rsidP="003773DB">
      <w:pPr>
        <w:shd w:val="clear" w:color="auto" w:fill="FFFFFF"/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ar-SA"/>
        </w:rPr>
      </w:pPr>
      <w:r w:rsidRPr="003773DB">
        <w:rPr>
          <w:rFonts w:ascii="Times New Roman" w:eastAsia="Times New Roman" w:hAnsi="Times New Roman"/>
          <w:sz w:val="28"/>
          <w:szCs w:val="28"/>
          <w:shd w:val="clear" w:color="auto" w:fill="FFFFFF"/>
          <w:lang w:eastAsia="ar-SA"/>
        </w:rPr>
        <w:t xml:space="preserve">       В прогнозируемом периоде ожидаются умеренные темпы роста промышленного производства. По консервативному варианту прогноза на долгосрочный период рост объема отгруженных товаров (выполненных работ, услуг) составит  на 2026 год - 15,0 %. </w:t>
      </w:r>
    </w:p>
    <w:p w:rsidR="00EF0248" w:rsidRPr="003773DB" w:rsidRDefault="003773DB" w:rsidP="003773D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ar-SA"/>
        </w:rPr>
      </w:pPr>
      <w:r w:rsidRPr="003773DB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При благоприятном развитии ситуации в районе на долгосрочный период предполагается рост </w:t>
      </w:r>
      <w:r w:rsidRPr="003773DB">
        <w:rPr>
          <w:rFonts w:ascii="Times New Roman" w:eastAsia="Times New Roman" w:hAnsi="Times New Roman"/>
          <w:sz w:val="28"/>
          <w:szCs w:val="28"/>
          <w:shd w:val="clear" w:color="auto" w:fill="FFFFFF"/>
          <w:lang w:eastAsia="ar-SA"/>
        </w:rPr>
        <w:t>объема отгруженных товаров (выполненных работ, услуг) на  19,2%.</w:t>
      </w:r>
    </w:p>
    <w:p w:rsidR="00EF0248" w:rsidRPr="008E071F" w:rsidRDefault="00F339F7" w:rsidP="008E071F">
      <w:pPr>
        <w:tabs>
          <w:tab w:val="left" w:pos="4051"/>
        </w:tabs>
        <w:jc w:val="center"/>
        <w:rPr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III</w:t>
      </w:r>
      <w:r w:rsidRPr="00F339F7">
        <w:rPr>
          <w:rFonts w:ascii="Times New Roman" w:hAnsi="Times New Roman"/>
          <w:b/>
          <w:sz w:val="28"/>
          <w:szCs w:val="28"/>
        </w:rPr>
        <w:t xml:space="preserve">. </w:t>
      </w:r>
      <w:r w:rsidR="00EF0248" w:rsidRPr="00EF0248">
        <w:rPr>
          <w:rFonts w:ascii="Times New Roman" w:hAnsi="Times New Roman"/>
          <w:b/>
          <w:sz w:val="28"/>
          <w:szCs w:val="28"/>
        </w:rPr>
        <w:t>Сельское хозяйство</w:t>
      </w:r>
      <w:r w:rsidR="008E071F">
        <w:rPr>
          <w:rFonts w:ascii="Times New Roman" w:hAnsi="Times New Roman"/>
          <w:b/>
          <w:sz w:val="28"/>
          <w:szCs w:val="28"/>
        </w:rPr>
        <w:t>.</w:t>
      </w:r>
    </w:p>
    <w:p w:rsidR="008E071F" w:rsidRPr="008E071F" w:rsidRDefault="008E071F" w:rsidP="008E071F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8E071F">
        <w:rPr>
          <w:rFonts w:ascii="Times New Roman" w:eastAsiaTheme="minorHAnsi" w:hAnsi="Times New Roman"/>
          <w:sz w:val="28"/>
          <w:szCs w:val="28"/>
        </w:rPr>
        <w:t xml:space="preserve">Агропромышленный  комплекс  является одним из важных направлений социально-экономического развития </w:t>
      </w:r>
      <w:r w:rsidR="005C289C">
        <w:rPr>
          <w:rFonts w:ascii="Times New Roman" w:eastAsiaTheme="minorHAnsi" w:hAnsi="Times New Roman"/>
          <w:sz w:val="28"/>
          <w:szCs w:val="28"/>
        </w:rPr>
        <w:t>муниципального образования Пригородный район</w:t>
      </w:r>
      <w:r w:rsidRPr="008E071F">
        <w:rPr>
          <w:rFonts w:ascii="Times New Roman" w:eastAsiaTheme="minorHAnsi" w:hAnsi="Times New Roman"/>
          <w:sz w:val="28"/>
          <w:szCs w:val="28"/>
        </w:rPr>
        <w:t>.</w:t>
      </w:r>
    </w:p>
    <w:p w:rsidR="008E071F" w:rsidRPr="008E071F" w:rsidRDefault="008E071F" w:rsidP="008E071F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8E071F">
        <w:rPr>
          <w:rFonts w:ascii="Times New Roman" w:eastAsiaTheme="minorHAnsi" w:hAnsi="Times New Roman"/>
          <w:sz w:val="28"/>
          <w:szCs w:val="28"/>
        </w:rPr>
        <w:t>В Пригородном районе производством продукции сельского хо</w:t>
      </w:r>
      <w:r>
        <w:rPr>
          <w:rFonts w:ascii="Times New Roman" w:eastAsiaTheme="minorHAnsi" w:hAnsi="Times New Roman"/>
          <w:sz w:val="28"/>
          <w:szCs w:val="28"/>
        </w:rPr>
        <w:t>зяйства занимаются 24581 единиц</w:t>
      </w:r>
      <w:r w:rsidRPr="008E071F">
        <w:rPr>
          <w:rFonts w:ascii="Times New Roman" w:eastAsiaTheme="minorHAnsi" w:hAnsi="Times New Roman"/>
          <w:sz w:val="28"/>
          <w:szCs w:val="28"/>
        </w:rPr>
        <w:t xml:space="preserve"> сельскохозяйственных организаций разных форм собственности в том числе: СПК, КФХ, ИП – 331ед.; и ЛПХ – 24250ед.</w:t>
      </w:r>
    </w:p>
    <w:p w:rsidR="008E071F" w:rsidRPr="008E071F" w:rsidRDefault="008E071F" w:rsidP="008E071F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8E071F">
        <w:rPr>
          <w:rFonts w:ascii="Times New Roman" w:eastAsiaTheme="minorHAnsi" w:hAnsi="Times New Roman"/>
          <w:sz w:val="28"/>
          <w:szCs w:val="28"/>
        </w:rPr>
        <w:t xml:space="preserve">Специализация в районе многоотраслевая. </w:t>
      </w:r>
      <w:proofErr w:type="spellStart"/>
      <w:proofErr w:type="gramStart"/>
      <w:r w:rsidRPr="008E071F">
        <w:rPr>
          <w:rFonts w:ascii="Times New Roman" w:eastAsiaTheme="minorHAnsi" w:hAnsi="Times New Roman"/>
          <w:sz w:val="28"/>
          <w:szCs w:val="28"/>
        </w:rPr>
        <w:t>Сельхозтоваропроизводители</w:t>
      </w:r>
      <w:proofErr w:type="spellEnd"/>
      <w:r w:rsidRPr="008E071F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8E071F">
        <w:rPr>
          <w:rFonts w:ascii="Times New Roman" w:eastAsiaTheme="minorHAnsi" w:hAnsi="Times New Roman"/>
          <w:sz w:val="28"/>
          <w:szCs w:val="28"/>
        </w:rPr>
        <w:t xml:space="preserve">специализируются в отрасли растениеводства - на производстве зерновых культур, картофеля, овощей, сои, спаржи.; в отрасли животноводства – на производстве/выращивание/ мяса, молока, яиц, товарной рыбы, </w:t>
      </w:r>
      <w:r w:rsidR="00905526">
        <w:rPr>
          <w:rFonts w:ascii="Times New Roman" w:eastAsiaTheme="minorHAnsi" w:hAnsi="Times New Roman"/>
          <w:sz w:val="28"/>
          <w:szCs w:val="28"/>
        </w:rPr>
        <w:t xml:space="preserve">шерсти, реализацией овец, птицы </w:t>
      </w:r>
      <w:r w:rsidRPr="008E071F">
        <w:rPr>
          <w:rFonts w:ascii="Times New Roman" w:eastAsiaTheme="minorHAnsi" w:hAnsi="Times New Roman"/>
          <w:sz w:val="28"/>
          <w:szCs w:val="28"/>
        </w:rPr>
        <w:t xml:space="preserve"> и племенного яйца.</w:t>
      </w:r>
      <w:proofErr w:type="gramEnd"/>
    </w:p>
    <w:p w:rsidR="008E071F" w:rsidRPr="008E071F" w:rsidRDefault="008E071F" w:rsidP="008E071F">
      <w:pPr>
        <w:spacing w:after="0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8E071F">
        <w:rPr>
          <w:rFonts w:ascii="Times New Roman" w:eastAsiaTheme="minorHAnsi" w:hAnsi="Times New Roman"/>
          <w:sz w:val="28"/>
          <w:szCs w:val="28"/>
        </w:rPr>
        <w:t>Однако</w:t>
      </w:r>
      <w:proofErr w:type="gramStart"/>
      <w:r w:rsidR="008600F8">
        <w:rPr>
          <w:rFonts w:ascii="Times New Roman" w:eastAsiaTheme="minorHAnsi" w:hAnsi="Times New Roman"/>
          <w:sz w:val="28"/>
          <w:szCs w:val="28"/>
        </w:rPr>
        <w:t>,</w:t>
      </w:r>
      <w:proofErr w:type="gramEnd"/>
      <w:r w:rsidRPr="008E071F">
        <w:rPr>
          <w:rFonts w:ascii="Times New Roman" w:eastAsiaTheme="minorHAnsi" w:hAnsi="Times New Roman"/>
          <w:sz w:val="28"/>
          <w:szCs w:val="28"/>
        </w:rPr>
        <w:t xml:space="preserve"> если в 2019 году мы наблюдали рост всех производственных показателей, как в области растениеводства, так и в животноводстве, то в</w:t>
      </w:r>
      <w:r w:rsidR="00905526">
        <w:rPr>
          <w:rFonts w:ascii="Times New Roman" w:eastAsiaTheme="minorHAnsi" w:hAnsi="Times New Roman"/>
          <w:sz w:val="28"/>
          <w:szCs w:val="28"/>
        </w:rPr>
        <w:t xml:space="preserve"> </w:t>
      </w:r>
      <w:r w:rsidRPr="008E071F">
        <w:rPr>
          <w:rFonts w:ascii="Times New Roman" w:eastAsiaTheme="minorHAnsi" w:hAnsi="Times New Roman"/>
          <w:sz w:val="28"/>
          <w:szCs w:val="28"/>
        </w:rPr>
        <w:t xml:space="preserve">2020 году происходит ощутимый спад производства сельхоз продукции в области животноводства. </w:t>
      </w:r>
      <w:proofErr w:type="gramStart"/>
      <w:r w:rsidRPr="008E071F">
        <w:rPr>
          <w:rFonts w:ascii="Times New Roman" w:eastAsiaTheme="minorHAnsi" w:hAnsi="Times New Roman"/>
          <w:sz w:val="28"/>
          <w:szCs w:val="28"/>
        </w:rPr>
        <w:t xml:space="preserve">Так в 2019 году животноводческие фермы увеличили поголовье крупного рогатого скота на 29,5% по отношению к 2018 году, за счет чего выросли </w:t>
      </w:r>
      <w:r w:rsidRPr="008E071F">
        <w:rPr>
          <w:rFonts w:ascii="Times New Roman" w:eastAsiaTheme="minorHAnsi" w:hAnsi="Times New Roman"/>
          <w:sz w:val="28"/>
          <w:szCs w:val="28"/>
        </w:rPr>
        <w:lastRenderedPageBreak/>
        <w:t>показатели производства молока на 45,8 %  и мяса на 4.9%. За счет этого вырос  объем отгруженной сельхозпродукции предприятиями района и составил 2 110 млн.</w:t>
      </w:r>
      <w:r w:rsidR="00905526">
        <w:rPr>
          <w:rFonts w:ascii="Times New Roman" w:eastAsiaTheme="minorHAnsi" w:hAnsi="Times New Roman"/>
          <w:sz w:val="28"/>
          <w:szCs w:val="28"/>
        </w:rPr>
        <w:t xml:space="preserve"> </w:t>
      </w:r>
      <w:r w:rsidRPr="008E071F">
        <w:rPr>
          <w:rFonts w:ascii="Times New Roman" w:eastAsiaTheme="minorHAnsi" w:hAnsi="Times New Roman"/>
          <w:sz w:val="28"/>
          <w:szCs w:val="28"/>
        </w:rPr>
        <w:t xml:space="preserve">рублей за 2019 </w:t>
      </w:r>
      <w:r w:rsidR="00905526">
        <w:rPr>
          <w:rFonts w:ascii="Times New Roman" w:eastAsiaTheme="minorHAnsi" w:hAnsi="Times New Roman"/>
          <w:sz w:val="28"/>
          <w:szCs w:val="28"/>
        </w:rPr>
        <w:t xml:space="preserve">год </w:t>
      </w:r>
      <w:r w:rsidRPr="008E071F">
        <w:rPr>
          <w:rFonts w:ascii="Times New Roman" w:eastAsiaTheme="minorHAnsi" w:hAnsi="Times New Roman"/>
          <w:sz w:val="28"/>
          <w:szCs w:val="28"/>
        </w:rPr>
        <w:t>против 1800 млн</w:t>
      </w:r>
      <w:r w:rsidR="00905526">
        <w:rPr>
          <w:rFonts w:ascii="Times New Roman" w:eastAsiaTheme="minorHAnsi" w:hAnsi="Times New Roman"/>
          <w:sz w:val="28"/>
          <w:szCs w:val="28"/>
        </w:rPr>
        <w:t>.</w:t>
      </w:r>
      <w:r w:rsidRPr="008E071F">
        <w:rPr>
          <w:rFonts w:ascii="Times New Roman" w:eastAsiaTheme="minorHAnsi" w:hAnsi="Times New Roman"/>
          <w:sz w:val="28"/>
          <w:szCs w:val="28"/>
        </w:rPr>
        <w:t xml:space="preserve"> руб</w:t>
      </w:r>
      <w:r w:rsidR="00905526">
        <w:rPr>
          <w:rFonts w:ascii="Times New Roman" w:eastAsiaTheme="minorHAnsi" w:hAnsi="Times New Roman"/>
          <w:sz w:val="28"/>
          <w:szCs w:val="28"/>
        </w:rPr>
        <w:t>лей</w:t>
      </w:r>
      <w:r w:rsidRPr="008E071F">
        <w:rPr>
          <w:rFonts w:ascii="Times New Roman" w:eastAsiaTheme="minorHAnsi" w:hAnsi="Times New Roman"/>
          <w:sz w:val="28"/>
          <w:szCs w:val="28"/>
        </w:rPr>
        <w:t xml:space="preserve"> в 2018году. </w:t>
      </w:r>
      <w:proofErr w:type="gramEnd"/>
    </w:p>
    <w:p w:rsidR="008E071F" w:rsidRPr="008E071F" w:rsidRDefault="008E071F" w:rsidP="008E071F">
      <w:pPr>
        <w:spacing w:after="0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8E071F">
        <w:rPr>
          <w:rFonts w:ascii="Times New Roman" w:eastAsiaTheme="minorHAnsi" w:hAnsi="Times New Roman"/>
          <w:sz w:val="28"/>
          <w:szCs w:val="28"/>
        </w:rPr>
        <w:t xml:space="preserve">В 2020 году мы наблюдаем ощутимый спад производства сельхозпродукции  - на 20,4 % по отношению к показателю за 2019 год. По оценке этот показатель составит 1 680 </w:t>
      </w:r>
      <w:proofErr w:type="spellStart"/>
      <w:r w:rsidRPr="008E071F">
        <w:rPr>
          <w:rFonts w:ascii="Times New Roman" w:eastAsiaTheme="minorHAnsi" w:hAnsi="Times New Roman"/>
          <w:sz w:val="28"/>
          <w:szCs w:val="28"/>
        </w:rPr>
        <w:t>млн</w:t>
      </w:r>
      <w:proofErr w:type="gramStart"/>
      <w:r w:rsidRPr="008E071F">
        <w:rPr>
          <w:rFonts w:ascii="Times New Roman" w:eastAsiaTheme="minorHAnsi" w:hAnsi="Times New Roman"/>
          <w:sz w:val="28"/>
          <w:szCs w:val="28"/>
        </w:rPr>
        <w:t>.р</w:t>
      </w:r>
      <w:proofErr w:type="gramEnd"/>
      <w:r w:rsidRPr="008E071F">
        <w:rPr>
          <w:rFonts w:ascii="Times New Roman" w:eastAsiaTheme="minorHAnsi" w:hAnsi="Times New Roman"/>
          <w:sz w:val="28"/>
          <w:szCs w:val="28"/>
        </w:rPr>
        <w:t>ублей</w:t>
      </w:r>
      <w:proofErr w:type="spellEnd"/>
      <w:r w:rsidRPr="008E071F">
        <w:rPr>
          <w:rFonts w:ascii="Times New Roman" w:eastAsiaTheme="minorHAnsi" w:hAnsi="Times New Roman"/>
          <w:sz w:val="28"/>
          <w:szCs w:val="28"/>
        </w:rPr>
        <w:t>. Причиной является  сокращение поголовья крупного рогатого скота в целом ряде крупных животноводческих ферм района. В результате поголовье КРС снизилось до 2 692 голов, что составляет всего 54,6% от показателя 2019 года,  производство молока в районе снизилось почти на 40 %, производство мяса на 20,4%.</w:t>
      </w:r>
    </w:p>
    <w:p w:rsidR="008E071F" w:rsidRPr="008E071F" w:rsidRDefault="008E071F" w:rsidP="008E071F">
      <w:pPr>
        <w:spacing w:after="0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8E071F">
        <w:rPr>
          <w:rFonts w:ascii="Times New Roman" w:eastAsiaTheme="minorHAnsi" w:hAnsi="Times New Roman"/>
          <w:sz w:val="28"/>
          <w:szCs w:val="28"/>
        </w:rPr>
        <w:t xml:space="preserve">Несколько лучше в 2020 году производственные показатели в области растениеводства  в районе. </w:t>
      </w:r>
    </w:p>
    <w:p w:rsidR="008E071F" w:rsidRPr="008E071F" w:rsidRDefault="008E071F" w:rsidP="008E071F">
      <w:pPr>
        <w:spacing w:after="0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8E071F">
        <w:rPr>
          <w:rFonts w:ascii="Times New Roman" w:eastAsiaTheme="minorHAnsi" w:hAnsi="Times New Roman"/>
          <w:sz w:val="28"/>
          <w:szCs w:val="28"/>
        </w:rPr>
        <w:t xml:space="preserve">Сельскохозяйственные угодья района занимают площадь 40606га,  фактическое их использование составляет  100 %. Общая площадь пашни Пригородного района составляет 21349га. В 2020 году в связи с судебными разбирательствами несколько сельхоз предприятия приостановили свою производственную деятельность, в связи с чем, доля обработанной  пашни составила 89,9%  (19186га). </w:t>
      </w:r>
    </w:p>
    <w:p w:rsidR="008E071F" w:rsidRPr="008E071F" w:rsidRDefault="00905526" w:rsidP="008E071F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ab/>
        <w:t xml:space="preserve">Показатели </w:t>
      </w:r>
      <w:r w:rsidR="00E13141">
        <w:rPr>
          <w:rFonts w:ascii="Times New Roman" w:eastAsiaTheme="minorHAnsi" w:hAnsi="Times New Roman"/>
          <w:sz w:val="28"/>
          <w:szCs w:val="28"/>
        </w:rPr>
        <w:t xml:space="preserve">общего </w:t>
      </w:r>
      <w:r w:rsidR="008E071F" w:rsidRPr="008E071F">
        <w:rPr>
          <w:rFonts w:ascii="Times New Roman" w:eastAsiaTheme="minorHAnsi" w:hAnsi="Times New Roman"/>
          <w:sz w:val="28"/>
          <w:szCs w:val="28"/>
        </w:rPr>
        <w:t xml:space="preserve"> сбора урожая с</w:t>
      </w:r>
      <w:r w:rsidR="004233A0">
        <w:rPr>
          <w:rFonts w:ascii="Times New Roman" w:eastAsiaTheme="minorHAnsi" w:hAnsi="Times New Roman"/>
          <w:sz w:val="28"/>
          <w:szCs w:val="28"/>
        </w:rPr>
        <w:t xml:space="preserve">ельхозпредприятиями в 2020 году составили: </w:t>
      </w:r>
    </w:p>
    <w:p w:rsidR="008E071F" w:rsidRPr="008E071F" w:rsidRDefault="008E071F" w:rsidP="008E071F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  <w:r w:rsidRPr="008E071F">
        <w:rPr>
          <w:rFonts w:ascii="Times New Roman" w:eastAsiaTheme="minorHAnsi" w:hAnsi="Times New Roman"/>
          <w:sz w:val="28"/>
          <w:szCs w:val="28"/>
        </w:rPr>
        <w:t xml:space="preserve">- озимая пшеница – 2365 </w:t>
      </w:r>
      <w:proofErr w:type="spellStart"/>
      <w:r w:rsidRPr="008E071F">
        <w:rPr>
          <w:rFonts w:ascii="Times New Roman" w:eastAsiaTheme="minorHAnsi" w:hAnsi="Times New Roman"/>
          <w:sz w:val="28"/>
          <w:szCs w:val="28"/>
        </w:rPr>
        <w:t>тн</w:t>
      </w:r>
      <w:proofErr w:type="spellEnd"/>
      <w:r w:rsidRPr="008E071F">
        <w:rPr>
          <w:rFonts w:ascii="Times New Roman" w:eastAsiaTheme="minorHAnsi" w:hAnsi="Times New Roman"/>
          <w:sz w:val="28"/>
          <w:szCs w:val="28"/>
        </w:rPr>
        <w:t>;</w:t>
      </w:r>
    </w:p>
    <w:p w:rsidR="008E071F" w:rsidRPr="008E071F" w:rsidRDefault="008E071F" w:rsidP="008E071F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  <w:r w:rsidRPr="008E071F">
        <w:rPr>
          <w:rFonts w:ascii="Times New Roman" w:eastAsiaTheme="minorHAnsi" w:hAnsi="Times New Roman"/>
          <w:sz w:val="28"/>
          <w:szCs w:val="28"/>
        </w:rPr>
        <w:t xml:space="preserve">- озимый ячмень – 1040 </w:t>
      </w:r>
      <w:proofErr w:type="spellStart"/>
      <w:r w:rsidRPr="008E071F">
        <w:rPr>
          <w:rFonts w:ascii="Times New Roman" w:eastAsiaTheme="minorHAnsi" w:hAnsi="Times New Roman"/>
          <w:sz w:val="28"/>
          <w:szCs w:val="28"/>
        </w:rPr>
        <w:t>тн</w:t>
      </w:r>
      <w:proofErr w:type="spellEnd"/>
    </w:p>
    <w:p w:rsidR="008E071F" w:rsidRPr="008E071F" w:rsidRDefault="008E071F" w:rsidP="008E071F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  <w:r w:rsidRPr="008E071F">
        <w:rPr>
          <w:rFonts w:ascii="Times New Roman" w:eastAsiaTheme="minorHAnsi" w:hAnsi="Times New Roman"/>
          <w:sz w:val="28"/>
          <w:szCs w:val="28"/>
        </w:rPr>
        <w:t xml:space="preserve">- кукуруза- 108 351 </w:t>
      </w:r>
      <w:proofErr w:type="spellStart"/>
      <w:r w:rsidRPr="008E071F">
        <w:rPr>
          <w:rFonts w:ascii="Times New Roman" w:eastAsiaTheme="minorHAnsi" w:hAnsi="Times New Roman"/>
          <w:sz w:val="28"/>
          <w:szCs w:val="28"/>
        </w:rPr>
        <w:t>тн</w:t>
      </w:r>
      <w:proofErr w:type="spellEnd"/>
    </w:p>
    <w:p w:rsidR="008E071F" w:rsidRPr="008E071F" w:rsidRDefault="008E071F" w:rsidP="008E071F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  <w:r w:rsidRPr="008E071F">
        <w:rPr>
          <w:rFonts w:ascii="Times New Roman" w:eastAsiaTheme="minorHAnsi" w:hAnsi="Times New Roman"/>
          <w:sz w:val="28"/>
          <w:szCs w:val="28"/>
        </w:rPr>
        <w:t xml:space="preserve">- картофель- 52 550 </w:t>
      </w:r>
      <w:proofErr w:type="spellStart"/>
      <w:r w:rsidRPr="008E071F">
        <w:rPr>
          <w:rFonts w:ascii="Times New Roman" w:eastAsiaTheme="minorHAnsi" w:hAnsi="Times New Roman"/>
          <w:sz w:val="28"/>
          <w:szCs w:val="28"/>
        </w:rPr>
        <w:t>тн</w:t>
      </w:r>
      <w:proofErr w:type="spellEnd"/>
    </w:p>
    <w:p w:rsidR="008E071F" w:rsidRPr="008E071F" w:rsidRDefault="008E071F" w:rsidP="008E071F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  <w:r w:rsidRPr="008E071F">
        <w:rPr>
          <w:rFonts w:ascii="Times New Roman" w:eastAsiaTheme="minorHAnsi" w:hAnsi="Times New Roman"/>
          <w:sz w:val="28"/>
          <w:szCs w:val="28"/>
        </w:rPr>
        <w:t xml:space="preserve">- овощи -  5612 </w:t>
      </w:r>
      <w:proofErr w:type="spellStart"/>
      <w:r w:rsidRPr="008E071F">
        <w:rPr>
          <w:rFonts w:ascii="Times New Roman" w:eastAsiaTheme="minorHAnsi" w:hAnsi="Times New Roman"/>
          <w:sz w:val="28"/>
          <w:szCs w:val="28"/>
        </w:rPr>
        <w:t>тн</w:t>
      </w:r>
      <w:proofErr w:type="spellEnd"/>
    </w:p>
    <w:p w:rsidR="008E071F" w:rsidRPr="008E071F" w:rsidRDefault="008E071F" w:rsidP="008E071F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  <w:r w:rsidRPr="008E071F">
        <w:rPr>
          <w:rFonts w:ascii="Times New Roman" w:eastAsiaTheme="minorHAnsi" w:hAnsi="Times New Roman"/>
          <w:sz w:val="28"/>
          <w:szCs w:val="28"/>
        </w:rPr>
        <w:t xml:space="preserve">- соя – 473 </w:t>
      </w:r>
      <w:proofErr w:type="spellStart"/>
      <w:r w:rsidRPr="008E071F">
        <w:rPr>
          <w:rFonts w:ascii="Times New Roman" w:eastAsiaTheme="minorHAnsi" w:hAnsi="Times New Roman"/>
          <w:sz w:val="28"/>
          <w:szCs w:val="28"/>
        </w:rPr>
        <w:t>тн</w:t>
      </w:r>
      <w:proofErr w:type="spellEnd"/>
      <w:r w:rsidRPr="008E071F">
        <w:rPr>
          <w:rFonts w:ascii="Times New Roman" w:eastAsiaTheme="minorHAnsi" w:hAnsi="Times New Roman"/>
          <w:sz w:val="28"/>
          <w:szCs w:val="28"/>
        </w:rPr>
        <w:t>;</w:t>
      </w:r>
    </w:p>
    <w:p w:rsidR="008E071F" w:rsidRPr="008E071F" w:rsidRDefault="008E071F" w:rsidP="008E071F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  <w:r w:rsidRPr="008E071F">
        <w:rPr>
          <w:rFonts w:ascii="Times New Roman" w:eastAsiaTheme="minorHAnsi" w:hAnsi="Times New Roman"/>
          <w:sz w:val="28"/>
          <w:szCs w:val="28"/>
        </w:rPr>
        <w:t xml:space="preserve">- фрукты – 15 600 </w:t>
      </w:r>
      <w:proofErr w:type="spellStart"/>
      <w:r w:rsidRPr="008E071F">
        <w:rPr>
          <w:rFonts w:ascii="Times New Roman" w:eastAsiaTheme="minorHAnsi" w:hAnsi="Times New Roman"/>
          <w:sz w:val="28"/>
          <w:szCs w:val="28"/>
        </w:rPr>
        <w:t>тн</w:t>
      </w:r>
      <w:proofErr w:type="spellEnd"/>
      <w:r w:rsidRPr="008E071F">
        <w:rPr>
          <w:rFonts w:ascii="Times New Roman" w:eastAsiaTheme="minorHAnsi" w:hAnsi="Times New Roman"/>
          <w:sz w:val="28"/>
          <w:szCs w:val="28"/>
        </w:rPr>
        <w:t>.</w:t>
      </w:r>
    </w:p>
    <w:p w:rsidR="008E071F" w:rsidRPr="00CF6B33" w:rsidRDefault="00B9312A" w:rsidP="008E071F">
      <w:pPr>
        <w:spacing w:after="0"/>
        <w:jc w:val="both"/>
        <w:rPr>
          <w:rFonts w:ascii="Times New Roman" w:eastAsiaTheme="minorHAnsi" w:hAnsi="Times New Roman"/>
          <w:sz w:val="12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    </w:t>
      </w:r>
    </w:p>
    <w:p w:rsidR="008E071F" w:rsidRPr="008E071F" w:rsidRDefault="008E071F" w:rsidP="008E071F">
      <w:pPr>
        <w:spacing w:after="0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8E071F">
        <w:rPr>
          <w:rFonts w:ascii="Times New Roman" w:eastAsiaTheme="minorHAnsi" w:hAnsi="Times New Roman"/>
          <w:sz w:val="28"/>
          <w:szCs w:val="28"/>
        </w:rPr>
        <w:t xml:space="preserve">Производство продукции, как животноводства, так и растениеводства, в основном, поддерживается уровнем государственной поддержки (субсидий). В ином случае, высокая стоимость концентрированных кормов, удобрений и прочих основных затрат, производство становится нерентабельным </w:t>
      </w:r>
      <w:proofErr w:type="spellStart"/>
      <w:r w:rsidRPr="008E071F">
        <w:rPr>
          <w:rFonts w:ascii="Times New Roman" w:eastAsiaTheme="minorHAnsi" w:hAnsi="Times New Roman"/>
          <w:sz w:val="28"/>
          <w:szCs w:val="28"/>
        </w:rPr>
        <w:t>т</w:t>
      </w:r>
      <w:proofErr w:type="gramStart"/>
      <w:r w:rsidRPr="008E071F">
        <w:rPr>
          <w:rFonts w:ascii="Times New Roman" w:eastAsiaTheme="minorHAnsi" w:hAnsi="Times New Roman"/>
          <w:sz w:val="28"/>
          <w:szCs w:val="28"/>
        </w:rPr>
        <w:t>.к</w:t>
      </w:r>
      <w:proofErr w:type="spellEnd"/>
      <w:proofErr w:type="gramEnd"/>
      <w:r w:rsidRPr="008E071F">
        <w:rPr>
          <w:rFonts w:ascii="Times New Roman" w:eastAsiaTheme="minorHAnsi" w:hAnsi="Times New Roman"/>
          <w:sz w:val="28"/>
          <w:szCs w:val="28"/>
        </w:rPr>
        <w:t xml:space="preserve"> себестоимость произведенной продукции резко увеличивается.</w:t>
      </w:r>
    </w:p>
    <w:p w:rsidR="008E071F" w:rsidRDefault="008E071F" w:rsidP="008E071F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  <w:r w:rsidRPr="008E071F">
        <w:rPr>
          <w:rFonts w:ascii="Times New Roman" w:eastAsiaTheme="minorHAnsi" w:hAnsi="Times New Roman"/>
          <w:sz w:val="28"/>
          <w:szCs w:val="28"/>
        </w:rPr>
        <w:tab/>
        <w:t>В 2020 году гранты по государственным программам, направленным на поддержку начинающих фермеров -  получили 10 крестьянско-фермерских хозяйств района общей суммой 29,8 </w:t>
      </w:r>
      <w:proofErr w:type="spellStart"/>
      <w:r w:rsidRPr="008E071F">
        <w:rPr>
          <w:rFonts w:ascii="Times New Roman" w:eastAsiaTheme="minorHAnsi" w:hAnsi="Times New Roman"/>
          <w:sz w:val="28"/>
          <w:szCs w:val="28"/>
        </w:rPr>
        <w:t>млн</w:t>
      </w:r>
      <w:proofErr w:type="gramStart"/>
      <w:r w:rsidRPr="008E071F">
        <w:rPr>
          <w:rFonts w:ascii="Times New Roman" w:eastAsiaTheme="minorHAnsi" w:hAnsi="Times New Roman"/>
          <w:sz w:val="28"/>
          <w:szCs w:val="28"/>
        </w:rPr>
        <w:t>.р</w:t>
      </w:r>
      <w:proofErr w:type="gramEnd"/>
      <w:r w:rsidRPr="008E071F">
        <w:rPr>
          <w:rFonts w:ascii="Times New Roman" w:eastAsiaTheme="minorHAnsi" w:hAnsi="Times New Roman"/>
          <w:sz w:val="28"/>
          <w:szCs w:val="28"/>
        </w:rPr>
        <w:t>ублей</w:t>
      </w:r>
      <w:proofErr w:type="spellEnd"/>
      <w:r w:rsidRPr="008E071F">
        <w:rPr>
          <w:rFonts w:ascii="Times New Roman" w:eastAsiaTheme="minorHAnsi" w:hAnsi="Times New Roman"/>
          <w:sz w:val="28"/>
          <w:szCs w:val="28"/>
        </w:rPr>
        <w:t xml:space="preserve">. В результате освоения указанных денежных средств хозяйствами  будет приобретено 133 головы КРС, в том числе 57 коров и установлена 1 теплица для выращивания томатов закрытого грунта. </w:t>
      </w:r>
    </w:p>
    <w:p w:rsidR="008600F8" w:rsidRPr="008E071F" w:rsidRDefault="008600F8" w:rsidP="008E071F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</w:p>
    <w:p w:rsidR="008E071F" w:rsidRPr="008E071F" w:rsidRDefault="008E071F" w:rsidP="008E071F">
      <w:pPr>
        <w:spacing w:after="12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8E071F">
        <w:rPr>
          <w:rFonts w:ascii="Times New Roman" w:eastAsiaTheme="minorHAnsi" w:hAnsi="Times New Roman"/>
          <w:b/>
          <w:sz w:val="28"/>
          <w:szCs w:val="28"/>
        </w:rPr>
        <w:t>Планируемые задачи на 2020-й финансовый год и плановый период                 2021-2026гг. по всем категориям хозяй</w:t>
      </w:r>
      <w:proofErr w:type="gramStart"/>
      <w:r w:rsidRPr="008E071F">
        <w:rPr>
          <w:rFonts w:ascii="Times New Roman" w:eastAsiaTheme="minorHAnsi" w:hAnsi="Times New Roman"/>
          <w:b/>
          <w:sz w:val="28"/>
          <w:szCs w:val="28"/>
        </w:rPr>
        <w:t>ств  Пр</w:t>
      </w:r>
      <w:proofErr w:type="gramEnd"/>
      <w:r w:rsidRPr="008E071F">
        <w:rPr>
          <w:rFonts w:ascii="Times New Roman" w:eastAsiaTheme="minorHAnsi" w:hAnsi="Times New Roman"/>
          <w:b/>
          <w:sz w:val="28"/>
          <w:szCs w:val="28"/>
        </w:rPr>
        <w:t>игородного района.</w:t>
      </w:r>
    </w:p>
    <w:p w:rsidR="008E071F" w:rsidRPr="008E071F" w:rsidRDefault="008E071F" w:rsidP="00B9312A">
      <w:pPr>
        <w:spacing w:after="12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8E071F">
        <w:rPr>
          <w:rFonts w:ascii="Times New Roman" w:eastAsiaTheme="minorHAnsi" w:hAnsi="Times New Roman"/>
          <w:sz w:val="28"/>
          <w:szCs w:val="28"/>
        </w:rPr>
        <w:lastRenderedPageBreak/>
        <w:t xml:space="preserve">Объем производства продукции сельского хозяйства  в 2020 году составит  по оценке 6995,1 </w:t>
      </w:r>
      <w:proofErr w:type="spellStart"/>
      <w:r w:rsidRPr="008E071F">
        <w:rPr>
          <w:rFonts w:ascii="Times New Roman" w:eastAsiaTheme="minorHAnsi" w:hAnsi="Times New Roman"/>
          <w:sz w:val="28"/>
          <w:szCs w:val="28"/>
        </w:rPr>
        <w:t>млн</w:t>
      </w:r>
      <w:proofErr w:type="gramStart"/>
      <w:r w:rsidRPr="008E071F">
        <w:rPr>
          <w:rFonts w:ascii="Times New Roman" w:eastAsiaTheme="minorHAnsi" w:hAnsi="Times New Roman"/>
          <w:sz w:val="28"/>
          <w:szCs w:val="28"/>
        </w:rPr>
        <w:t>.р</w:t>
      </w:r>
      <w:proofErr w:type="gramEnd"/>
      <w:r w:rsidRPr="008E071F">
        <w:rPr>
          <w:rFonts w:ascii="Times New Roman" w:eastAsiaTheme="minorHAnsi" w:hAnsi="Times New Roman"/>
          <w:sz w:val="28"/>
          <w:szCs w:val="28"/>
        </w:rPr>
        <w:t>уб</w:t>
      </w:r>
      <w:proofErr w:type="spellEnd"/>
      <w:r w:rsidRPr="008E071F">
        <w:rPr>
          <w:rFonts w:ascii="Times New Roman" w:eastAsiaTheme="minorHAnsi" w:hAnsi="Times New Roman"/>
          <w:sz w:val="28"/>
          <w:szCs w:val="28"/>
        </w:rPr>
        <w:t xml:space="preserve">., что на 7% меньше, чем в 2019году. На плановый период  прогнозируется безубыточная деятельность предприятий. </w:t>
      </w:r>
      <w:r w:rsidRPr="008E071F">
        <w:rPr>
          <w:rFonts w:ascii="Times New Roman" w:eastAsia="Times New Roman" w:hAnsi="Times New Roman" w:cstheme="minorBidi"/>
          <w:sz w:val="28"/>
          <w:szCs w:val="28"/>
          <w:lang w:eastAsia="ru-RU"/>
        </w:rPr>
        <w:t>В 2021-2026 годах прогнозируется увеличение объёма производства сельскохозяйственной продукции на 3-4%  в год за счёт повышения уровня технологии  и агротехники выращивания сельскохозяйственных культур, а также развития племенной работы в животноводстве и работы с болезнями животных, ввода в действие новых объектов</w:t>
      </w:r>
    </w:p>
    <w:p w:rsidR="008E071F" w:rsidRPr="008600F8" w:rsidRDefault="008E071F" w:rsidP="008E071F">
      <w:pPr>
        <w:spacing w:after="120" w:line="240" w:lineRule="auto"/>
        <w:rPr>
          <w:rFonts w:ascii="Times New Roman" w:eastAsiaTheme="minorHAnsi" w:hAnsi="Times New Roman"/>
          <w:sz w:val="28"/>
          <w:szCs w:val="28"/>
        </w:rPr>
      </w:pPr>
      <w:r w:rsidRPr="008600F8">
        <w:rPr>
          <w:rFonts w:ascii="Times New Roman" w:eastAsiaTheme="minorHAnsi" w:hAnsi="Times New Roman"/>
          <w:sz w:val="28"/>
          <w:szCs w:val="28"/>
        </w:rPr>
        <w:t>Планируемые задачи включают:</w:t>
      </w:r>
    </w:p>
    <w:p w:rsidR="008E071F" w:rsidRPr="008E071F" w:rsidRDefault="008E071F" w:rsidP="008E071F">
      <w:pPr>
        <w:spacing w:after="120" w:line="240" w:lineRule="auto"/>
        <w:rPr>
          <w:rFonts w:ascii="Times New Roman" w:eastAsiaTheme="minorHAnsi" w:hAnsi="Times New Roman"/>
          <w:sz w:val="28"/>
          <w:szCs w:val="28"/>
        </w:rPr>
      </w:pPr>
      <w:r w:rsidRPr="008E071F">
        <w:rPr>
          <w:rFonts w:ascii="Times New Roman" w:eastAsiaTheme="minorHAnsi" w:hAnsi="Times New Roman"/>
          <w:sz w:val="28"/>
          <w:szCs w:val="28"/>
        </w:rPr>
        <w:t>-Организовать в хозяйствах работу по внедрению в производство ресурсосберегающих технологий с использованием семян высокоурожайных сортов, адаптированных к этим технологиям с применением высокоэффективных гербицидов, пестицидов и фунгицидов.</w:t>
      </w:r>
    </w:p>
    <w:p w:rsidR="008E071F" w:rsidRPr="008E071F" w:rsidRDefault="008E071F" w:rsidP="008E071F">
      <w:pPr>
        <w:spacing w:after="120" w:line="240" w:lineRule="auto"/>
        <w:rPr>
          <w:rFonts w:ascii="Times New Roman" w:eastAsiaTheme="minorHAnsi" w:hAnsi="Times New Roman"/>
          <w:sz w:val="28"/>
          <w:szCs w:val="28"/>
        </w:rPr>
      </w:pPr>
      <w:r w:rsidRPr="008E071F">
        <w:rPr>
          <w:rFonts w:ascii="Times New Roman" w:eastAsiaTheme="minorHAnsi" w:hAnsi="Times New Roman"/>
          <w:sz w:val="28"/>
          <w:szCs w:val="28"/>
        </w:rPr>
        <w:t>-Обеспечить разработку и внедрение научно – обоснованных севооборотов во всех хозяйствах района.</w:t>
      </w:r>
    </w:p>
    <w:p w:rsidR="008E071F" w:rsidRPr="008E071F" w:rsidRDefault="008E071F" w:rsidP="008E071F">
      <w:pPr>
        <w:spacing w:after="120" w:line="240" w:lineRule="auto"/>
        <w:rPr>
          <w:rFonts w:ascii="Times New Roman" w:eastAsiaTheme="minorHAnsi" w:hAnsi="Times New Roman"/>
          <w:sz w:val="28"/>
          <w:szCs w:val="28"/>
        </w:rPr>
      </w:pPr>
      <w:r w:rsidRPr="008E071F">
        <w:rPr>
          <w:rFonts w:ascii="Times New Roman" w:eastAsiaTheme="minorHAnsi" w:hAnsi="Times New Roman"/>
          <w:sz w:val="28"/>
          <w:szCs w:val="28"/>
        </w:rPr>
        <w:t>-Содействовать модернизации и расширению птицеводческой отрасли, развитию современных технологий.</w:t>
      </w:r>
    </w:p>
    <w:p w:rsidR="008E071F" w:rsidRPr="008E071F" w:rsidRDefault="008E071F" w:rsidP="008E071F">
      <w:pPr>
        <w:spacing w:after="120" w:line="240" w:lineRule="auto"/>
        <w:rPr>
          <w:rFonts w:ascii="Times New Roman" w:eastAsiaTheme="minorHAnsi" w:hAnsi="Times New Roman"/>
          <w:sz w:val="28"/>
          <w:szCs w:val="28"/>
        </w:rPr>
      </w:pPr>
      <w:r w:rsidRPr="008E071F">
        <w:rPr>
          <w:rFonts w:ascii="Times New Roman" w:eastAsiaTheme="minorHAnsi" w:hAnsi="Times New Roman"/>
          <w:sz w:val="28"/>
          <w:szCs w:val="28"/>
        </w:rPr>
        <w:t>-Изучить возможность создания инвестиционных площадок по развитию мясного и молочного скотоводства.</w:t>
      </w:r>
    </w:p>
    <w:p w:rsidR="007C3844" w:rsidRPr="00CF6B33" w:rsidRDefault="008E071F" w:rsidP="00CF6B33">
      <w:pPr>
        <w:rPr>
          <w:sz w:val="28"/>
          <w:szCs w:val="28"/>
        </w:rPr>
      </w:pPr>
      <w:r w:rsidRPr="008E071F">
        <w:rPr>
          <w:rFonts w:ascii="Times New Roman" w:eastAsiaTheme="minorHAnsi" w:hAnsi="Times New Roman"/>
          <w:sz w:val="28"/>
          <w:szCs w:val="28"/>
        </w:rPr>
        <w:t>В результате реализации планируемых мер и продления реализации проекта «Развитие АПК», прогнозируется обеспечить рост производства сельскохозяйственной продукции во всех категориях хозяйств</w:t>
      </w:r>
      <w:r w:rsidR="003773DB">
        <w:rPr>
          <w:rFonts w:ascii="Times New Roman" w:eastAsiaTheme="minorHAnsi" w:hAnsi="Times New Roman"/>
          <w:sz w:val="28"/>
          <w:szCs w:val="28"/>
        </w:rPr>
        <w:t>.</w:t>
      </w:r>
    </w:p>
    <w:p w:rsidR="00EF0248" w:rsidRPr="00660963" w:rsidRDefault="00F339F7" w:rsidP="00660963">
      <w:pPr>
        <w:tabs>
          <w:tab w:val="left" w:pos="2595"/>
        </w:tabs>
        <w:jc w:val="center"/>
        <w:rPr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IV</w:t>
      </w:r>
      <w:r w:rsidRPr="00F339F7">
        <w:rPr>
          <w:rFonts w:ascii="Times New Roman" w:hAnsi="Times New Roman"/>
          <w:b/>
          <w:sz w:val="28"/>
          <w:szCs w:val="28"/>
        </w:rPr>
        <w:t xml:space="preserve">. </w:t>
      </w:r>
      <w:r w:rsidR="00EF0248" w:rsidRPr="00EF0248">
        <w:rPr>
          <w:rFonts w:ascii="Times New Roman" w:hAnsi="Times New Roman"/>
          <w:b/>
          <w:sz w:val="28"/>
          <w:szCs w:val="28"/>
        </w:rPr>
        <w:t>Дорожное хозяйство.</w:t>
      </w:r>
    </w:p>
    <w:p w:rsidR="007C39E9" w:rsidRDefault="00660963" w:rsidP="00660963">
      <w:pPr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ab/>
      </w:r>
      <w:r w:rsidRPr="00660963">
        <w:rPr>
          <w:rFonts w:ascii="Times New Roman" w:hAnsi="Times New Roman"/>
          <w:sz w:val="28"/>
          <w:szCs w:val="28"/>
        </w:rPr>
        <w:t>Общая протяженность автомобильных дорог общего пользования местного значения в настоящее время в муниципальном районе Пригородный район составляет-798,5 км, что на 2,5 км</w:t>
      </w:r>
      <w:proofErr w:type="gramStart"/>
      <w:r w:rsidRPr="00660963">
        <w:rPr>
          <w:rFonts w:ascii="Times New Roman" w:hAnsi="Times New Roman"/>
          <w:sz w:val="28"/>
          <w:szCs w:val="28"/>
        </w:rPr>
        <w:t>.</w:t>
      </w:r>
      <w:proofErr w:type="gramEnd"/>
      <w:r w:rsidRPr="0066096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60963">
        <w:rPr>
          <w:rFonts w:ascii="Times New Roman" w:hAnsi="Times New Roman"/>
          <w:sz w:val="28"/>
          <w:szCs w:val="28"/>
        </w:rPr>
        <w:t>б</w:t>
      </w:r>
      <w:proofErr w:type="gramEnd"/>
      <w:r w:rsidRPr="00660963">
        <w:rPr>
          <w:rFonts w:ascii="Times New Roman" w:hAnsi="Times New Roman"/>
          <w:sz w:val="28"/>
          <w:szCs w:val="28"/>
        </w:rPr>
        <w:t xml:space="preserve">ольше, чем в предыдущем 2019 году. Показатель улучшен за счет строительства гравийных дорог в </w:t>
      </w:r>
      <w:proofErr w:type="spellStart"/>
      <w:r w:rsidRPr="00660963">
        <w:rPr>
          <w:rFonts w:ascii="Times New Roman" w:hAnsi="Times New Roman"/>
          <w:sz w:val="28"/>
          <w:szCs w:val="28"/>
        </w:rPr>
        <w:t>с</w:t>
      </w:r>
      <w:proofErr w:type="gramStart"/>
      <w:r w:rsidRPr="00660963">
        <w:rPr>
          <w:rFonts w:ascii="Times New Roman" w:hAnsi="Times New Roman"/>
          <w:sz w:val="28"/>
          <w:szCs w:val="28"/>
        </w:rPr>
        <w:t>.М</w:t>
      </w:r>
      <w:proofErr w:type="gramEnd"/>
      <w:r w:rsidRPr="00660963">
        <w:rPr>
          <w:rFonts w:ascii="Times New Roman" w:hAnsi="Times New Roman"/>
          <w:sz w:val="28"/>
          <w:szCs w:val="28"/>
        </w:rPr>
        <w:t>айское</w:t>
      </w:r>
      <w:proofErr w:type="spellEnd"/>
      <w:r w:rsidR="007C39E9">
        <w:rPr>
          <w:rFonts w:ascii="Times New Roman" w:hAnsi="Times New Roman"/>
          <w:sz w:val="28"/>
          <w:szCs w:val="28"/>
        </w:rPr>
        <w:t xml:space="preserve"> на земельном участке – 150 га.</w:t>
      </w:r>
    </w:p>
    <w:p w:rsidR="007C39E9" w:rsidRDefault="007C39E9" w:rsidP="007C39E9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660963" w:rsidRPr="00660963">
        <w:rPr>
          <w:rFonts w:ascii="Times New Roman" w:hAnsi="Times New Roman"/>
          <w:sz w:val="28"/>
          <w:szCs w:val="28"/>
        </w:rPr>
        <w:t>апитально отремонтированы гравийные дороги  общей протяженностью -</w:t>
      </w:r>
      <w:r>
        <w:rPr>
          <w:rFonts w:ascii="Times New Roman" w:hAnsi="Times New Roman"/>
          <w:sz w:val="28"/>
          <w:szCs w:val="28"/>
        </w:rPr>
        <w:t xml:space="preserve"> </w:t>
      </w:r>
      <w:r w:rsidR="00660963" w:rsidRPr="00660963">
        <w:rPr>
          <w:rFonts w:ascii="Times New Roman" w:hAnsi="Times New Roman"/>
          <w:sz w:val="28"/>
          <w:szCs w:val="28"/>
        </w:rPr>
        <w:t>10,1 км</w:t>
      </w:r>
      <w:proofErr w:type="gramStart"/>
      <w:r w:rsidR="00660963" w:rsidRPr="00660963"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="00660963" w:rsidRPr="00660963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="00660963" w:rsidRPr="00660963">
        <w:rPr>
          <w:rFonts w:ascii="Times New Roman" w:hAnsi="Times New Roman"/>
          <w:sz w:val="28"/>
          <w:szCs w:val="28"/>
        </w:rPr>
        <w:t>населенных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="00660963" w:rsidRPr="00660963">
        <w:rPr>
          <w:rFonts w:ascii="Times New Roman" w:hAnsi="Times New Roman"/>
          <w:sz w:val="28"/>
          <w:szCs w:val="28"/>
        </w:rPr>
        <w:t>пунктах района</w:t>
      </w:r>
      <w:r>
        <w:rPr>
          <w:rFonts w:ascii="Times New Roman" w:hAnsi="Times New Roman"/>
          <w:sz w:val="28"/>
          <w:szCs w:val="28"/>
        </w:rPr>
        <w:t>:</w:t>
      </w:r>
      <w:r w:rsidR="00660963" w:rsidRPr="0066096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660963" w:rsidRPr="00660963">
        <w:rPr>
          <w:rFonts w:ascii="Times New Roman" w:hAnsi="Times New Roman"/>
          <w:sz w:val="28"/>
          <w:szCs w:val="28"/>
        </w:rPr>
        <w:t>Архонская, Октябрьское,</w:t>
      </w:r>
      <w:r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660963" w:rsidRPr="00660963">
        <w:rPr>
          <w:rFonts w:ascii="Times New Roman" w:hAnsi="Times New Roman"/>
          <w:sz w:val="28"/>
          <w:szCs w:val="28"/>
        </w:rPr>
        <w:t>Камбилеевское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 w:rsidR="00660963" w:rsidRPr="00660963">
        <w:rPr>
          <w:rFonts w:ascii="Times New Roman" w:hAnsi="Times New Roman"/>
          <w:sz w:val="28"/>
          <w:szCs w:val="28"/>
        </w:rPr>
        <w:t>Ир,</w:t>
      </w:r>
      <w:r>
        <w:rPr>
          <w:rFonts w:ascii="Times New Roman" w:hAnsi="Times New Roman"/>
          <w:sz w:val="28"/>
          <w:szCs w:val="28"/>
        </w:rPr>
        <w:t xml:space="preserve"> </w:t>
      </w:r>
      <w:r w:rsidR="00660963" w:rsidRPr="00660963">
        <w:rPr>
          <w:rFonts w:ascii="Times New Roman" w:hAnsi="Times New Roman"/>
          <w:sz w:val="28"/>
          <w:szCs w:val="28"/>
        </w:rPr>
        <w:t>Михайловское,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Ногир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 w:rsidR="00660963" w:rsidRPr="00660963">
        <w:rPr>
          <w:rFonts w:ascii="Times New Roman" w:hAnsi="Times New Roman"/>
          <w:sz w:val="28"/>
          <w:szCs w:val="28"/>
        </w:rPr>
        <w:t>Майское,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60963" w:rsidRPr="00660963">
        <w:rPr>
          <w:rFonts w:ascii="Times New Roman" w:hAnsi="Times New Roman"/>
          <w:sz w:val="28"/>
          <w:szCs w:val="28"/>
        </w:rPr>
        <w:t>Тарское</w:t>
      </w:r>
      <w:proofErr w:type="spellEnd"/>
      <w:r w:rsidR="00660963" w:rsidRPr="0066096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660963" w:rsidRPr="00660963">
        <w:rPr>
          <w:rFonts w:ascii="Times New Roman" w:hAnsi="Times New Roman"/>
          <w:sz w:val="28"/>
          <w:szCs w:val="28"/>
        </w:rPr>
        <w:t>Гизель,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60963" w:rsidRPr="00660963">
        <w:rPr>
          <w:rFonts w:ascii="Times New Roman" w:hAnsi="Times New Roman"/>
          <w:sz w:val="28"/>
          <w:szCs w:val="28"/>
        </w:rPr>
        <w:t>Сунжа</w:t>
      </w:r>
      <w:proofErr w:type="spellEnd"/>
      <w:r w:rsidR="00660963" w:rsidRPr="0066096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660963" w:rsidRPr="00660963">
        <w:rPr>
          <w:rFonts w:ascii="Times New Roman" w:hAnsi="Times New Roman"/>
          <w:sz w:val="28"/>
          <w:szCs w:val="28"/>
        </w:rPr>
        <w:t>Чермен.</w:t>
      </w:r>
      <w:proofErr w:type="gramEnd"/>
      <w:r w:rsidR="00660963" w:rsidRPr="00660963">
        <w:rPr>
          <w:rFonts w:ascii="Times New Roman" w:hAnsi="Times New Roman"/>
          <w:sz w:val="28"/>
          <w:szCs w:val="28"/>
        </w:rPr>
        <w:t xml:space="preserve">  В результате</w:t>
      </w:r>
      <w:r>
        <w:rPr>
          <w:rFonts w:ascii="Times New Roman" w:hAnsi="Times New Roman"/>
          <w:sz w:val="28"/>
          <w:szCs w:val="28"/>
        </w:rPr>
        <w:t>,</w:t>
      </w:r>
      <w:r w:rsidR="00660963" w:rsidRPr="00660963">
        <w:rPr>
          <w:rFonts w:ascii="Times New Roman" w:hAnsi="Times New Roman"/>
          <w:sz w:val="28"/>
          <w:szCs w:val="28"/>
        </w:rPr>
        <w:t xml:space="preserve"> протяженность автодорог, не отвечающих нормативным требованиям  на данный момент</w:t>
      </w:r>
      <w:r>
        <w:rPr>
          <w:rFonts w:ascii="Times New Roman" w:hAnsi="Times New Roman"/>
          <w:sz w:val="28"/>
          <w:szCs w:val="28"/>
        </w:rPr>
        <w:t>,</w:t>
      </w:r>
      <w:r w:rsidR="00660963" w:rsidRPr="00660963">
        <w:rPr>
          <w:rFonts w:ascii="Times New Roman" w:hAnsi="Times New Roman"/>
          <w:sz w:val="28"/>
          <w:szCs w:val="28"/>
        </w:rPr>
        <w:t xml:space="preserve"> составляет – 493,8</w:t>
      </w:r>
      <w:r>
        <w:rPr>
          <w:rFonts w:ascii="Times New Roman" w:hAnsi="Times New Roman"/>
          <w:sz w:val="28"/>
          <w:szCs w:val="28"/>
        </w:rPr>
        <w:t>,</w:t>
      </w:r>
      <w:r w:rsidR="00660963" w:rsidRPr="00660963">
        <w:rPr>
          <w:rFonts w:ascii="Times New Roman" w:hAnsi="Times New Roman"/>
          <w:sz w:val="28"/>
          <w:szCs w:val="28"/>
        </w:rPr>
        <w:t xml:space="preserve"> что на 4,2км</w:t>
      </w:r>
      <w:proofErr w:type="gramStart"/>
      <w:r w:rsidR="00660963" w:rsidRPr="00660963">
        <w:rPr>
          <w:rFonts w:ascii="Times New Roman" w:hAnsi="Times New Roman"/>
          <w:sz w:val="28"/>
          <w:szCs w:val="28"/>
        </w:rPr>
        <w:t>.</w:t>
      </w:r>
      <w:proofErr w:type="gramEnd"/>
      <w:r w:rsidR="00660963" w:rsidRPr="0066096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660963" w:rsidRPr="00660963">
        <w:rPr>
          <w:rFonts w:ascii="Times New Roman" w:hAnsi="Times New Roman"/>
          <w:sz w:val="28"/>
          <w:szCs w:val="28"/>
        </w:rPr>
        <w:t>м</w:t>
      </w:r>
      <w:proofErr w:type="gramEnd"/>
      <w:r w:rsidR="00660963" w:rsidRPr="00660963">
        <w:rPr>
          <w:rFonts w:ascii="Times New Roman" w:hAnsi="Times New Roman"/>
          <w:sz w:val="28"/>
          <w:szCs w:val="28"/>
        </w:rPr>
        <w:t>еньше</w:t>
      </w:r>
      <w:r>
        <w:rPr>
          <w:rFonts w:ascii="Times New Roman" w:hAnsi="Times New Roman"/>
          <w:sz w:val="28"/>
          <w:szCs w:val="28"/>
        </w:rPr>
        <w:t>,</w:t>
      </w:r>
      <w:r w:rsidR="00660963" w:rsidRPr="00660963">
        <w:rPr>
          <w:rFonts w:ascii="Times New Roman" w:hAnsi="Times New Roman"/>
          <w:sz w:val="28"/>
          <w:szCs w:val="28"/>
        </w:rPr>
        <w:t xml:space="preserve"> чем в 2019 году, а  доля автомобильных дорог общего пользования местного значения, не отвеч</w:t>
      </w:r>
      <w:r>
        <w:rPr>
          <w:rFonts w:ascii="Times New Roman" w:hAnsi="Times New Roman"/>
          <w:sz w:val="28"/>
          <w:szCs w:val="28"/>
        </w:rPr>
        <w:t xml:space="preserve">ающих нормативным требованиям составляет – 61,8 %. </w:t>
      </w:r>
    </w:p>
    <w:p w:rsidR="007C3844" w:rsidRPr="00542110" w:rsidRDefault="007C39E9" w:rsidP="00542110">
      <w:pPr>
        <w:ind w:firstLine="708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660963" w:rsidRPr="00660963">
        <w:rPr>
          <w:rFonts w:ascii="Times New Roman" w:hAnsi="Times New Roman"/>
          <w:sz w:val="28"/>
          <w:szCs w:val="28"/>
        </w:rPr>
        <w:t>Прогноз</w:t>
      </w:r>
      <w:r>
        <w:rPr>
          <w:rFonts w:ascii="Times New Roman" w:hAnsi="Times New Roman"/>
          <w:sz w:val="28"/>
          <w:szCs w:val="28"/>
        </w:rPr>
        <w:t>ный период</w:t>
      </w:r>
      <w:r w:rsidR="00660963" w:rsidRPr="00660963">
        <w:rPr>
          <w:rFonts w:ascii="Times New Roman" w:hAnsi="Times New Roman"/>
          <w:sz w:val="28"/>
          <w:szCs w:val="28"/>
        </w:rPr>
        <w:t>, общая протяженность автодорог в районе увеличится  на 16,7км</w:t>
      </w:r>
      <w:proofErr w:type="gramStart"/>
      <w:r w:rsidR="00660963" w:rsidRPr="00660963">
        <w:rPr>
          <w:rFonts w:ascii="Times New Roman" w:hAnsi="Times New Roman"/>
          <w:sz w:val="28"/>
          <w:szCs w:val="28"/>
        </w:rPr>
        <w:t>.</w:t>
      </w:r>
      <w:proofErr w:type="gramEnd"/>
      <w:r w:rsidR="00660963" w:rsidRPr="0066096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660963" w:rsidRPr="00660963">
        <w:rPr>
          <w:rFonts w:ascii="Times New Roman" w:hAnsi="Times New Roman"/>
          <w:sz w:val="28"/>
          <w:szCs w:val="28"/>
        </w:rPr>
        <w:t>з</w:t>
      </w:r>
      <w:proofErr w:type="gramEnd"/>
      <w:r w:rsidR="00660963" w:rsidRPr="00660963">
        <w:rPr>
          <w:rFonts w:ascii="Times New Roman" w:hAnsi="Times New Roman"/>
          <w:sz w:val="28"/>
          <w:szCs w:val="28"/>
        </w:rPr>
        <w:t>а счет  ремонта гравийных до</w:t>
      </w:r>
      <w:r>
        <w:rPr>
          <w:rFonts w:ascii="Times New Roman" w:hAnsi="Times New Roman"/>
          <w:sz w:val="28"/>
          <w:szCs w:val="28"/>
        </w:rPr>
        <w:t xml:space="preserve">рог в поселениях </w:t>
      </w:r>
      <w:proofErr w:type="spellStart"/>
      <w:r>
        <w:rPr>
          <w:rFonts w:ascii="Times New Roman" w:hAnsi="Times New Roman"/>
          <w:sz w:val="28"/>
          <w:szCs w:val="28"/>
        </w:rPr>
        <w:t>Сунжа</w:t>
      </w:r>
      <w:proofErr w:type="spellEnd"/>
      <w:r>
        <w:rPr>
          <w:rFonts w:ascii="Times New Roman" w:hAnsi="Times New Roman"/>
          <w:sz w:val="28"/>
          <w:szCs w:val="28"/>
        </w:rPr>
        <w:t>, Майско</w:t>
      </w:r>
      <w:r w:rsidR="003D7B80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.</w:t>
      </w:r>
      <w:r w:rsidR="00660963" w:rsidRPr="00660963">
        <w:rPr>
          <w:rFonts w:ascii="Times New Roman" w:hAnsi="Times New Roman"/>
          <w:sz w:val="28"/>
          <w:szCs w:val="28"/>
        </w:rPr>
        <w:t xml:space="preserve"> </w:t>
      </w:r>
    </w:p>
    <w:p w:rsidR="00EF0248" w:rsidRPr="00773857" w:rsidRDefault="00EF0248" w:rsidP="00773857">
      <w:pPr>
        <w:tabs>
          <w:tab w:val="left" w:pos="3592"/>
        </w:tabs>
        <w:jc w:val="center"/>
        <w:rPr>
          <w:b/>
          <w:sz w:val="28"/>
          <w:szCs w:val="28"/>
        </w:rPr>
      </w:pPr>
      <w:proofErr w:type="gramStart"/>
      <w:r w:rsidRPr="00EF0248">
        <w:rPr>
          <w:rFonts w:ascii="Times New Roman" w:hAnsi="Times New Roman"/>
          <w:b/>
          <w:sz w:val="28"/>
          <w:szCs w:val="28"/>
          <w:lang w:val="en-US"/>
        </w:rPr>
        <w:t>V</w:t>
      </w:r>
      <w:r w:rsidRPr="009F67A4">
        <w:rPr>
          <w:rFonts w:ascii="Times New Roman" w:hAnsi="Times New Roman"/>
          <w:b/>
          <w:sz w:val="28"/>
          <w:szCs w:val="28"/>
        </w:rPr>
        <w:t xml:space="preserve">. </w:t>
      </w:r>
      <w:r w:rsidRPr="00EF0248">
        <w:rPr>
          <w:rFonts w:ascii="Times New Roman" w:hAnsi="Times New Roman"/>
          <w:b/>
          <w:sz w:val="28"/>
          <w:szCs w:val="28"/>
        </w:rPr>
        <w:t>Инвестиции.</w:t>
      </w:r>
      <w:proofErr w:type="gramEnd"/>
    </w:p>
    <w:p w:rsidR="007C3844" w:rsidRPr="007C3844" w:rsidRDefault="007C3844" w:rsidP="00773857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Объем инвестиции в основной капитал в 2020 году по сравнению с 2019</w:t>
      </w:r>
      <w:r w:rsidR="00773857">
        <w:rPr>
          <w:rFonts w:ascii="Times New Roman" w:eastAsia="Times New Roman" w:hAnsi="Times New Roman"/>
          <w:sz w:val="28"/>
          <w:szCs w:val="28"/>
          <w:lang w:eastAsia="ru-RU"/>
        </w:rPr>
        <w:t xml:space="preserve">годом </w:t>
      </w:r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возрос на 82740 </w:t>
      </w:r>
      <w:proofErr w:type="spell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тыс</w:t>
      </w:r>
      <w:proofErr w:type="gram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.р</w:t>
      </w:r>
      <w:proofErr w:type="gram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уб</w:t>
      </w:r>
      <w:proofErr w:type="spell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., т.е. на 113,8%. Рост инвестиций обусловлен реализацией на территории муниципального образования Пригородный район национальных проектов и муниципальных программ, в том числе:</w:t>
      </w:r>
    </w:p>
    <w:p w:rsidR="007C3844" w:rsidRPr="007C3844" w:rsidRDefault="00773857" w:rsidP="00773857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н</w:t>
      </w:r>
      <w:r w:rsidR="007C3844" w:rsidRPr="007C3844">
        <w:rPr>
          <w:rFonts w:ascii="Times New Roman" w:eastAsia="Times New Roman" w:hAnsi="Times New Roman"/>
          <w:sz w:val="28"/>
          <w:szCs w:val="28"/>
          <w:lang w:eastAsia="ru-RU"/>
        </w:rPr>
        <w:t>а 2020 год утверждена постановлением АМС МО Пригородный район от 22.01.2020г. №40 программа «Формирование современной городской среды на 2020-2024 годы». Данная программа  разработана с целью повышения уровня комплексного благоустройства в части улучшения состояния дворовых территорий многоквартирных домов, а также благоустройства об</w:t>
      </w:r>
      <w:r w:rsidR="007C3844" w:rsidRPr="007C3844">
        <w:rPr>
          <w:rFonts w:ascii="Times New Roman" w:eastAsia="Times New Roman" w:hAnsi="Times New Roman"/>
          <w:sz w:val="28"/>
          <w:szCs w:val="28"/>
          <w:lang w:eastAsia="ru-RU"/>
        </w:rPr>
        <w:softHyphen/>
        <w:t>щественных пространств (места массового посещения, наиболее посещаемые территории общего пользования) муниципального образования.</w:t>
      </w:r>
    </w:p>
    <w:p w:rsidR="007C3844" w:rsidRPr="007C3844" w:rsidRDefault="007C3844" w:rsidP="00773857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В рамках программы реализованы мероприятия по благоустройству Центрального парка и фонтана в районе водной станции в </w:t>
      </w:r>
      <w:proofErr w:type="spell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gram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.О</w:t>
      </w:r>
      <w:proofErr w:type="gram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ктябрьское</w:t>
      </w:r>
      <w:proofErr w:type="spell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, также благоустроены придомовые территории:</w:t>
      </w:r>
    </w:p>
    <w:p w:rsidR="007C3844" w:rsidRPr="007C3844" w:rsidRDefault="007C3844" w:rsidP="00773857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-Благоустройство дворовой территории по </w:t>
      </w:r>
      <w:proofErr w:type="spell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ул</w:t>
      </w:r>
      <w:proofErr w:type="gram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.Я</w:t>
      </w:r>
      <w:proofErr w:type="gram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рового</w:t>
      </w:r>
      <w:proofErr w:type="spell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 1 "б" </w:t>
      </w:r>
      <w:proofErr w:type="spell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с.Михайловское</w:t>
      </w:r>
      <w:proofErr w:type="spell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7C3844" w:rsidRPr="007C3844" w:rsidRDefault="007C3844" w:rsidP="00773857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-Благоустройство дворовой территории по </w:t>
      </w:r>
      <w:proofErr w:type="spell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ул</w:t>
      </w:r>
      <w:proofErr w:type="gram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.Я</w:t>
      </w:r>
      <w:proofErr w:type="gram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рового</w:t>
      </w:r>
      <w:proofErr w:type="spell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 1 "в" </w:t>
      </w:r>
      <w:proofErr w:type="spell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с.Михайловское</w:t>
      </w:r>
      <w:proofErr w:type="spell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; </w:t>
      </w:r>
    </w:p>
    <w:p w:rsidR="007C3844" w:rsidRPr="007C3844" w:rsidRDefault="007C3844" w:rsidP="00773857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-Благоустройство дворовой территории по </w:t>
      </w:r>
      <w:proofErr w:type="spell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ул</w:t>
      </w:r>
      <w:proofErr w:type="gram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.В</w:t>
      </w:r>
      <w:proofErr w:type="gram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ильямса</w:t>
      </w:r>
      <w:proofErr w:type="spell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 7 </w:t>
      </w:r>
      <w:proofErr w:type="spell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с.Михайловское</w:t>
      </w:r>
      <w:proofErr w:type="spell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7C3844" w:rsidRPr="007C3844" w:rsidRDefault="007C3844" w:rsidP="00773857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-Благоустройство дворовой территории по </w:t>
      </w:r>
      <w:proofErr w:type="spell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ул</w:t>
      </w:r>
      <w:proofErr w:type="gram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.В</w:t>
      </w:r>
      <w:proofErr w:type="gram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ильямса</w:t>
      </w:r>
      <w:proofErr w:type="spell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 9 </w:t>
      </w:r>
      <w:proofErr w:type="spell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с.Михайловское</w:t>
      </w:r>
      <w:proofErr w:type="spell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7C3844" w:rsidRPr="007C3844" w:rsidRDefault="007C3844" w:rsidP="00773857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-Благоустройство дворовой территории по </w:t>
      </w:r>
      <w:proofErr w:type="spell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ул.Р.Люксембург</w:t>
      </w:r>
      <w:proofErr w:type="spell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gram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.М</w:t>
      </w:r>
      <w:proofErr w:type="gram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ихайловское</w:t>
      </w:r>
      <w:proofErr w:type="spell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7C3844" w:rsidRPr="007C3844" w:rsidRDefault="007C3844" w:rsidP="00773857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-Благоустройство дворовой территории по </w:t>
      </w:r>
      <w:proofErr w:type="spell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ул</w:t>
      </w:r>
      <w:proofErr w:type="gram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.М</w:t>
      </w:r>
      <w:proofErr w:type="gram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аяковского</w:t>
      </w:r>
      <w:proofErr w:type="spell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 14 </w:t>
      </w:r>
      <w:proofErr w:type="spell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с.Октябрьское</w:t>
      </w:r>
      <w:proofErr w:type="spell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; </w:t>
      </w:r>
    </w:p>
    <w:p w:rsidR="007C3844" w:rsidRPr="007C3844" w:rsidRDefault="007C3844" w:rsidP="00773857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-Благоустройство дворовой территории по </w:t>
      </w:r>
      <w:proofErr w:type="spell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ул</w:t>
      </w:r>
      <w:proofErr w:type="gram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.М</w:t>
      </w:r>
      <w:proofErr w:type="gram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аяковского</w:t>
      </w:r>
      <w:proofErr w:type="spell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 80 </w:t>
      </w:r>
      <w:proofErr w:type="spell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с.Октябрьское</w:t>
      </w:r>
      <w:proofErr w:type="spell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7C3844" w:rsidRPr="007C3844" w:rsidRDefault="007C3844" w:rsidP="00773857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-Благоустройство дворовой территории по </w:t>
      </w:r>
      <w:proofErr w:type="spell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ул</w:t>
      </w:r>
      <w:proofErr w:type="gram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.С</w:t>
      </w:r>
      <w:proofErr w:type="gram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оветов</w:t>
      </w:r>
      <w:proofErr w:type="spell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 9 </w:t>
      </w:r>
      <w:proofErr w:type="spell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с.Октябрьское</w:t>
      </w:r>
      <w:proofErr w:type="spell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C3844" w:rsidRPr="007C3844" w:rsidRDefault="007C3844" w:rsidP="00773857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Объем финансирования программы  на 2020 год составил 16 585 тыс. руб. в том числе: 15 345 </w:t>
      </w:r>
      <w:proofErr w:type="spell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тыс</w:t>
      </w:r>
      <w:proofErr w:type="gram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.р</w:t>
      </w:r>
      <w:proofErr w:type="gram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уб</w:t>
      </w:r>
      <w:proofErr w:type="spell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. из федерального бюджета, 155 </w:t>
      </w:r>
      <w:proofErr w:type="spell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тыс.руб</w:t>
      </w:r>
      <w:proofErr w:type="spell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. из республиканского бюджета  и 1 301 тыс. руб. из местного бюджета. </w:t>
      </w:r>
    </w:p>
    <w:p w:rsidR="007C3844" w:rsidRPr="007C3844" w:rsidRDefault="007C3844" w:rsidP="00773857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- в  рамках регионального проекта «Программа дорожной деятельности в отношении автомобильных дорог общего пользования, объектов улично-дорожной сети РСО – Алания, а также входящей в ее состав Владикавказской городской агломерации на 2019-2024 годы» национального проекта «Безопасные и качественные автомобильные дороги» на территории муниципального образования Пригородный в 2020 году выполнены работы по ремонту </w:t>
      </w:r>
      <w:proofErr w:type="spell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ул</w:t>
      </w:r>
      <w:proofErr w:type="gram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.Ш</w:t>
      </w:r>
      <w:proofErr w:type="gram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оссейная</w:t>
      </w:r>
      <w:proofErr w:type="spell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 в </w:t>
      </w:r>
      <w:proofErr w:type="spell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ст.Архонская</w:t>
      </w:r>
      <w:proofErr w:type="spell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Кучиева</w:t>
      </w:r>
      <w:proofErr w:type="spell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 в </w:t>
      </w:r>
      <w:proofErr w:type="spell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с.Камбилеевское</w:t>
      </w:r>
      <w:proofErr w:type="spell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, Маяковского в </w:t>
      </w:r>
      <w:proofErr w:type="spell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gram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.О</w:t>
      </w:r>
      <w:proofErr w:type="gram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ктябрьское</w:t>
      </w:r>
      <w:proofErr w:type="spell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 с км 1,26 по км 1,754.</w:t>
      </w:r>
    </w:p>
    <w:p w:rsidR="007C3844" w:rsidRPr="007C3844" w:rsidRDefault="007C3844" w:rsidP="00773857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Финансирование программы составило в 2020 год 28 202,7 тыс. руб., в том числе 14000 тыс. руб. из фед</w:t>
      </w:r>
      <w:r w:rsidR="003D2D73">
        <w:rPr>
          <w:rFonts w:ascii="Times New Roman" w:eastAsia="Times New Roman" w:hAnsi="Times New Roman"/>
          <w:sz w:val="28"/>
          <w:szCs w:val="28"/>
          <w:lang w:eastAsia="ru-RU"/>
        </w:rPr>
        <w:t xml:space="preserve">ерального </w:t>
      </w:r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бюджета и 14202,7  </w:t>
      </w:r>
      <w:proofErr w:type="spell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тыс</w:t>
      </w:r>
      <w:proofErr w:type="gram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.р</w:t>
      </w:r>
      <w:proofErr w:type="gram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уб</w:t>
      </w:r>
      <w:proofErr w:type="spell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. из респуб</w:t>
      </w:r>
      <w:r w:rsidR="003D2D73">
        <w:rPr>
          <w:rFonts w:ascii="Times New Roman" w:eastAsia="Times New Roman" w:hAnsi="Times New Roman"/>
          <w:sz w:val="28"/>
          <w:szCs w:val="28"/>
          <w:lang w:eastAsia="ru-RU"/>
        </w:rPr>
        <w:t xml:space="preserve">ликанского </w:t>
      </w:r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бюджета.</w:t>
      </w:r>
    </w:p>
    <w:p w:rsidR="007C3844" w:rsidRPr="007C3844" w:rsidRDefault="007C3844" w:rsidP="00CB506A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- Подпрограмма «Благоустройство сельских территорий МО Пригородный район» на 2020 год </w:t>
      </w:r>
      <w:hyperlink w:anchor="sub_1000" w:history="1">
        <w:r w:rsidRPr="007C3844">
          <w:rPr>
            <w:rFonts w:ascii="Times New Roman" w:eastAsia="Times New Roman" w:hAnsi="Times New Roman"/>
            <w:sz w:val="28"/>
            <w:szCs w:val="28"/>
            <w:lang w:eastAsia="ru-RU"/>
          </w:rPr>
          <w:t>государственной программы</w:t>
        </w:r>
      </w:hyperlink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 «Комплексное развитие сельских территорий», предусматривает реализацию мер, направленных на развитие </w:t>
      </w:r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благоустройства сельских территорий муниципального образования Пригородный район. </w:t>
      </w:r>
    </w:p>
    <w:p w:rsidR="007C3844" w:rsidRPr="007C3844" w:rsidRDefault="007C3844" w:rsidP="00773857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Подпрограмма является основной для реализации мероприятий </w:t>
      </w:r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br/>
        <w:t>по благоустройству, улучшению санитарного состояния и архитектурно-художественного оформления сельских населенных пунктов.</w:t>
      </w:r>
    </w:p>
    <w:p w:rsidR="007C3844" w:rsidRPr="007C3844" w:rsidRDefault="007C3844" w:rsidP="00773857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В рамках подпрограммы реализованы следующие мероприятия:</w:t>
      </w:r>
    </w:p>
    <w:p w:rsidR="007C3844" w:rsidRPr="007C3844" w:rsidRDefault="007C3844" w:rsidP="00773857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-Капитальный ремонт и благоустройство пешеходного тротуара по </w:t>
      </w:r>
      <w:proofErr w:type="spell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ул</w:t>
      </w:r>
      <w:proofErr w:type="gram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.В</w:t>
      </w:r>
      <w:proofErr w:type="gram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ладикавказская</w:t>
      </w:r>
      <w:proofErr w:type="spell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 в ст. Архонская Пригородного района</w:t>
      </w:r>
    </w:p>
    <w:p w:rsidR="007C3844" w:rsidRPr="007C3844" w:rsidRDefault="007C3844" w:rsidP="00773857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-Капитальный ремонт и благоустройство пешеходного тротуара по </w:t>
      </w:r>
      <w:proofErr w:type="spell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ул</w:t>
      </w:r>
      <w:proofErr w:type="gram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.Г</w:t>
      </w:r>
      <w:proofErr w:type="gram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агарина</w:t>
      </w:r>
      <w:proofErr w:type="spell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п.Михайловское</w:t>
      </w:r>
      <w:proofErr w:type="spell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Пригородного района</w:t>
      </w:r>
    </w:p>
    <w:p w:rsidR="007C3844" w:rsidRPr="007C3844" w:rsidRDefault="007C3844" w:rsidP="00773857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-Капитальный ремонт и благоустройство пешеходного тротуара по </w:t>
      </w:r>
      <w:proofErr w:type="spell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ул</w:t>
      </w:r>
      <w:proofErr w:type="gram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.Г</w:t>
      </w:r>
      <w:proofErr w:type="gram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уба</w:t>
      </w:r>
      <w:proofErr w:type="spell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 в с. </w:t>
      </w:r>
      <w:proofErr w:type="spell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В.Саниба</w:t>
      </w:r>
      <w:proofErr w:type="spell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Пригородного района</w:t>
      </w:r>
    </w:p>
    <w:p w:rsidR="007C3844" w:rsidRPr="007C3844" w:rsidRDefault="007C3844" w:rsidP="00773857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-Капитальный ремонт и благоустройство пешеходного тротуара </w:t>
      </w:r>
      <w:proofErr w:type="gram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proofErr w:type="gram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с.Н.Саниба</w:t>
      </w:r>
      <w:proofErr w:type="spell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Пригородного района</w:t>
      </w:r>
    </w:p>
    <w:p w:rsidR="007C3844" w:rsidRPr="007C3844" w:rsidRDefault="007C3844" w:rsidP="00773857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-Капитальный ремонт уличного освещения  по улицам Маяковского и Павла </w:t>
      </w:r>
      <w:proofErr w:type="spell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Тедеева</w:t>
      </w:r>
      <w:proofErr w:type="spell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 в </w:t>
      </w:r>
      <w:proofErr w:type="spell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gram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.О</w:t>
      </w:r>
      <w:proofErr w:type="gram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ктябрьское</w:t>
      </w:r>
      <w:proofErr w:type="spell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Пригородного района</w:t>
      </w:r>
    </w:p>
    <w:p w:rsidR="007C3844" w:rsidRPr="007C3844" w:rsidRDefault="007C3844" w:rsidP="00773857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-Строительство и обустройство пешеходных тротуаров по ул. Маяковского,  ул. Тарская, ул. Павла </w:t>
      </w:r>
      <w:proofErr w:type="spell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Тедеева</w:t>
      </w:r>
      <w:proofErr w:type="spell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proofErr w:type="gram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 с. Октябрьское Пригородного района</w:t>
      </w:r>
    </w:p>
    <w:p w:rsidR="007C3844" w:rsidRPr="007C3844" w:rsidRDefault="007C3844" w:rsidP="00773857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Объем финансирования подпрограммы  на 2020 год составил 13 210 тыс. руб. в том числе: 9 556 </w:t>
      </w:r>
      <w:proofErr w:type="spell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тыс</w:t>
      </w:r>
      <w:proofErr w:type="gram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.р</w:t>
      </w:r>
      <w:proofErr w:type="gram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уб</w:t>
      </w:r>
      <w:proofErr w:type="spell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. из федерального бюджета, 719 </w:t>
      </w:r>
      <w:proofErr w:type="spell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тыс.руб</w:t>
      </w:r>
      <w:proofErr w:type="spell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. из республиканского бюджета и 2  935,7ыс. руб. из местного бюджета. </w:t>
      </w:r>
    </w:p>
    <w:p w:rsidR="007C3844" w:rsidRPr="007C3844" w:rsidRDefault="007C3844" w:rsidP="00CB506A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- На ремонт автодорог Пригородного района в 2020 году по  Соглашению </w:t>
      </w:r>
      <w:r w:rsidR="00CB506A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«О предоставлении субсидии на дорожную деятельность в отношении автодорог общего пользования»   с Комитетом дорожного хозяйства Республики Северная  Осетия-Алания  было  выделено 27,4 </w:t>
      </w:r>
      <w:proofErr w:type="spell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млн.рублей</w:t>
      </w:r>
      <w:proofErr w:type="spell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, в том числе </w:t>
      </w:r>
      <w:proofErr w:type="spell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софинансирование</w:t>
      </w:r>
      <w:proofErr w:type="spell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 из местного бюджета в размере 1,44 </w:t>
      </w:r>
      <w:proofErr w:type="spell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млн.руб</w:t>
      </w:r>
      <w:proofErr w:type="spell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. Наиболее крупные и значимые объекты: ремонт </w:t>
      </w:r>
      <w:proofErr w:type="spell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ул</w:t>
      </w:r>
      <w:proofErr w:type="gram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.Г</w:t>
      </w:r>
      <w:proofErr w:type="gram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убаева</w:t>
      </w:r>
      <w:proofErr w:type="spell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 в </w:t>
      </w:r>
      <w:proofErr w:type="spell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с.Тарское</w:t>
      </w:r>
      <w:proofErr w:type="spell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, ремонт </w:t>
      </w:r>
      <w:proofErr w:type="spell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ул.Колхозная</w:t>
      </w:r>
      <w:proofErr w:type="spell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 в </w:t>
      </w:r>
      <w:proofErr w:type="spell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ст</w:t>
      </w:r>
      <w:proofErr w:type="gram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.А</w:t>
      </w:r>
      <w:proofErr w:type="gram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рхонская</w:t>
      </w:r>
      <w:proofErr w:type="spell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, ремонт </w:t>
      </w:r>
      <w:proofErr w:type="spell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ул.Орджоникидзе</w:t>
      </w:r>
      <w:proofErr w:type="spell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 в </w:t>
      </w:r>
      <w:proofErr w:type="spell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с.Камбилеевское</w:t>
      </w:r>
      <w:proofErr w:type="spell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C3844" w:rsidRDefault="007C3844" w:rsidP="00773857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-Из местного бюджета было выделено на ремонт автодорог 28,3 </w:t>
      </w:r>
      <w:proofErr w:type="spell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млн.руб</w:t>
      </w:r>
      <w:proofErr w:type="spell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. Наиболее крупные и значимые объекты: ремонт дороги  </w:t>
      </w:r>
      <w:proofErr w:type="spell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ул</w:t>
      </w:r>
      <w:proofErr w:type="gram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.И</w:t>
      </w:r>
      <w:proofErr w:type="gram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ристонская</w:t>
      </w:r>
      <w:proofErr w:type="spell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ул.Н.Багаева</w:t>
      </w:r>
      <w:proofErr w:type="spell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 в </w:t>
      </w:r>
      <w:proofErr w:type="spell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с.Сунжа</w:t>
      </w:r>
      <w:proofErr w:type="spell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, а также мероприятия по летнему и зимнее содержанию автодорог.</w:t>
      </w:r>
    </w:p>
    <w:p w:rsidR="00A53C27" w:rsidRPr="00A53C27" w:rsidRDefault="00A53C27" w:rsidP="00A53C27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53C27">
        <w:rPr>
          <w:rFonts w:ascii="Times New Roman" w:eastAsia="Times New Roman" w:hAnsi="Times New Roman"/>
          <w:sz w:val="28"/>
          <w:szCs w:val="28"/>
          <w:lang w:eastAsia="ru-RU"/>
        </w:rPr>
        <w:t xml:space="preserve">-В рамках муниципальной программы «Развитие культурной жизни муниципального образования Пригородный район РСО-Алания" на </w:t>
      </w:r>
      <w:r w:rsidR="00EC5D8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2020-</w:t>
      </w:r>
      <w:r w:rsidRPr="00A53C27">
        <w:rPr>
          <w:rFonts w:ascii="Times New Roman" w:eastAsia="Times New Roman" w:hAnsi="Times New Roman"/>
          <w:sz w:val="28"/>
          <w:szCs w:val="28"/>
          <w:lang w:eastAsia="ru-RU"/>
        </w:rPr>
        <w:t>2022 годы» проведены мероприятия по восстановлению воинских захоронений на территории МО Пригородный район, а именно:</w:t>
      </w:r>
    </w:p>
    <w:p w:rsidR="00A53C27" w:rsidRPr="00A53C27" w:rsidRDefault="00A53C27" w:rsidP="00A53C27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53C27">
        <w:rPr>
          <w:rFonts w:ascii="Times New Roman" w:eastAsia="Times New Roman" w:hAnsi="Times New Roman"/>
          <w:sz w:val="28"/>
          <w:szCs w:val="28"/>
          <w:lang w:eastAsia="ru-RU"/>
        </w:rPr>
        <w:t>-Восстановление воинских захоронений «Братская могила воинов Советской Армии, погибших в боях под г. Орджоникидзе (Владикавказ) в ноябре 1942 г., расположенная по адресу: РСО-Алания, Пригородный район, с. Майское, сельское кладбище, на юго-восточной окраине села»;</w:t>
      </w:r>
    </w:p>
    <w:p w:rsidR="00A53C27" w:rsidRPr="00A53C27" w:rsidRDefault="00A53C27" w:rsidP="00A53C27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53C2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-Восстановление воинских захоронений «Братская могила машинистов воинского эшелона, погибших при налете фашистской авиации в 1942 г., расположенная по адресу: РСО-Алания, Пригородный район, с. </w:t>
      </w:r>
      <w:proofErr w:type="gramStart"/>
      <w:r w:rsidRPr="00A53C27">
        <w:rPr>
          <w:rFonts w:ascii="Times New Roman" w:eastAsia="Times New Roman" w:hAnsi="Times New Roman"/>
          <w:sz w:val="28"/>
          <w:szCs w:val="28"/>
          <w:lang w:eastAsia="ru-RU"/>
        </w:rPr>
        <w:t>Майское</w:t>
      </w:r>
      <w:proofErr w:type="gramEnd"/>
      <w:r w:rsidRPr="00A53C27">
        <w:rPr>
          <w:rFonts w:ascii="Times New Roman" w:eastAsia="Times New Roman" w:hAnsi="Times New Roman"/>
          <w:sz w:val="28"/>
          <w:szCs w:val="28"/>
          <w:lang w:eastAsia="ru-RU"/>
        </w:rPr>
        <w:t>, северная окраина».</w:t>
      </w:r>
    </w:p>
    <w:p w:rsidR="00A53C27" w:rsidRPr="007C3844" w:rsidRDefault="00A53C27" w:rsidP="00A53C27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53C27">
        <w:rPr>
          <w:rFonts w:ascii="Times New Roman" w:eastAsia="Times New Roman" w:hAnsi="Times New Roman"/>
          <w:sz w:val="28"/>
          <w:szCs w:val="28"/>
          <w:lang w:eastAsia="ru-RU"/>
        </w:rPr>
        <w:t xml:space="preserve">Финансирование программы составило в 2020 год 1282,4 тыс. руб., в том числе 1192,7 тыс. руб. из </w:t>
      </w:r>
      <w:proofErr w:type="spellStart"/>
      <w:r w:rsidRPr="00A53C27">
        <w:rPr>
          <w:rFonts w:ascii="Times New Roman" w:eastAsia="Times New Roman" w:hAnsi="Times New Roman"/>
          <w:sz w:val="28"/>
          <w:szCs w:val="28"/>
          <w:lang w:eastAsia="ru-RU"/>
        </w:rPr>
        <w:t>фед</w:t>
      </w:r>
      <w:proofErr w:type="gramStart"/>
      <w:r w:rsidRPr="00A53C27">
        <w:rPr>
          <w:rFonts w:ascii="Times New Roman" w:eastAsia="Times New Roman" w:hAnsi="Times New Roman"/>
          <w:sz w:val="28"/>
          <w:szCs w:val="28"/>
          <w:lang w:eastAsia="ru-RU"/>
        </w:rPr>
        <w:t>.б</w:t>
      </w:r>
      <w:proofErr w:type="gramEnd"/>
      <w:r w:rsidRPr="00A53C27">
        <w:rPr>
          <w:rFonts w:ascii="Times New Roman" w:eastAsia="Times New Roman" w:hAnsi="Times New Roman"/>
          <w:sz w:val="28"/>
          <w:szCs w:val="28"/>
          <w:lang w:eastAsia="ru-RU"/>
        </w:rPr>
        <w:t>юджета</w:t>
      </w:r>
      <w:proofErr w:type="spellEnd"/>
      <w:r w:rsidRPr="00A53C27">
        <w:rPr>
          <w:rFonts w:ascii="Times New Roman" w:eastAsia="Times New Roman" w:hAnsi="Times New Roman"/>
          <w:sz w:val="28"/>
          <w:szCs w:val="28"/>
          <w:lang w:eastAsia="ru-RU"/>
        </w:rPr>
        <w:t xml:space="preserve"> и 38,7  </w:t>
      </w:r>
      <w:proofErr w:type="spellStart"/>
      <w:r w:rsidRPr="00A53C27">
        <w:rPr>
          <w:rFonts w:ascii="Times New Roman" w:eastAsia="Times New Roman" w:hAnsi="Times New Roman"/>
          <w:sz w:val="28"/>
          <w:szCs w:val="28"/>
          <w:lang w:eastAsia="ru-RU"/>
        </w:rPr>
        <w:t>тыс.руб</w:t>
      </w:r>
      <w:proofErr w:type="spellEnd"/>
      <w:r w:rsidRPr="00A53C27">
        <w:rPr>
          <w:rFonts w:ascii="Times New Roman" w:eastAsia="Times New Roman" w:hAnsi="Times New Roman"/>
          <w:sz w:val="28"/>
          <w:szCs w:val="28"/>
          <w:lang w:eastAsia="ru-RU"/>
        </w:rPr>
        <w:t>. из респуб</w:t>
      </w:r>
      <w:r w:rsidR="00786BD0">
        <w:rPr>
          <w:rFonts w:ascii="Times New Roman" w:eastAsia="Times New Roman" w:hAnsi="Times New Roman"/>
          <w:sz w:val="28"/>
          <w:szCs w:val="28"/>
          <w:lang w:eastAsia="ru-RU"/>
        </w:rPr>
        <w:t xml:space="preserve">ликанского </w:t>
      </w:r>
      <w:r w:rsidRPr="00A53C27">
        <w:rPr>
          <w:rFonts w:ascii="Times New Roman" w:eastAsia="Times New Roman" w:hAnsi="Times New Roman"/>
          <w:sz w:val="28"/>
          <w:szCs w:val="28"/>
          <w:lang w:eastAsia="ru-RU"/>
        </w:rPr>
        <w:t>бюджета 0</w:t>
      </w:r>
      <w:r w:rsidR="00786BD0">
        <w:rPr>
          <w:rFonts w:ascii="Times New Roman" w:eastAsia="Times New Roman" w:hAnsi="Times New Roman"/>
          <w:sz w:val="28"/>
          <w:szCs w:val="28"/>
          <w:lang w:eastAsia="ru-RU"/>
        </w:rPr>
        <w:t xml:space="preserve">,5 </w:t>
      </w:r>
      <w:proofErr w:type="spellStart"/>
      <w:r w:rsidR="00786BD0">
        <w:rPr>
          <w:rFonts w:ascii="Times New Roman" w:eastAsia="Times New Roman" w:hAnsi="Times New Roman"/>
          <w:sz w:val="28"/>
          <w:szCs w:val="28"/>
          <w:lang w:eastAsia="ru-RU"/>
        </w:rPr>
        <w:t>тыс.руб</w:t>
      </w:r>
      <w:proofErr w:type="spellEnd"/>
      <w:r w:rsidR="00786BD0">
        <w:rPr>
          <w:rFonts w:ascii="Times New Roman" w:eastAsia="Times New Roman" w:hAnsi="Times New Roman"/>
          <w:sz w:val="28"/>
          <w:szCs w:val="28"/>
          <w:lang w:eastAsia="ru-RU"/>
        </w:rPr>
        <w:t xml:space="preserve">. из местного </w:t>
      </w:r>
      <w:r w:rsidRPr="00A53C27">
        <w:rPr>
          <w:rFonts w:ascii="Times New Roman" w:eastAsia="Times New Roman" w:hAnsi="Times New Roman"/>
          <w:sz w:val="28"/>
          <w:szCs w:val="28"/>
          <w:lang w:eastAsia="ru-RU"/>
        </w:rPr>
        <w:t>бюджета.</w:t>
      </w:r>
    </w:p>
    <w:p w:rsidR="00D04FDD" w:rsidRDefault="00D04FDD" w:rsidP="00773857">
      <w:pPr>
        <w:spacing w:after="0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C3844" w:rsidRPr="007C3844" w:rsidRDefault="007C3844" w:rsidP="00773857">
      <w:pPr>
        <w:spacing w:after="0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C3844">
        <w:rPr>
          <w:rFonts w:ascii="Times New Roman" w:eastAsia="Times New Roman" w:hAnsi="Times New Roman"/>
          <w:b/>
          <w:sz w:val="28"/>
          <w:szCs w:val="28"/>
          <w:lang w:eastAsia="ru-RU"/>
        </w:rPr>
        <w:t>На 2021 год запланирована реализация следующих программ:</w:t>
      </w:r>
    </w:p>
    <w:p w:rsidR="007C3844" w:rsidRPr="007C3844" w:rsidRDefault="007C3844" w:rsidP="00773857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На  2021 год запланированный объем инвестиций составляет 90 278 тыс. руб., что на 65162 </w:t>
      </w:r>
      <w:proofErr w:type="spell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тыс</w:t>
      </w:r>
      <w:proofErr w:type="gram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.р</w:t>
      </w:r>
      <w:proofErr w:type="gram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уб</w:t>
      </w:r>
      <w:proofErr w:type="spell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. или на 41,92% меньше чем в 2020 году. Данное снижение обусловлено тем, что на территории муниципального образования не предусмотрено реализация программ по строительству жилья и благоустройству сельских территорий. Также   снизились объемы финансирования в рамках программ  «Формирование современной городской среды на 2018-2024 годы» и «Дорожная сеть»</w:t>
      </w:r>
      <w:r w:rsidRPr="007C384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по сравнению с 2020 годом на 8,7% и 60,89% соответственно.</w:t>
      </w:r>
    </w:p>
    <w:p w:rsidR="007C3844" w:rsidRPr="007C3844" w:rsidRDefault="007C3844" w:rsidP="00773857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  «Формирование современной городской среды на 2018-2024 годы» на территории Пригородного района. Объем финансирования программы  составит 15 141 тыс. руб. в том числе: 14008,5 </w:t>
      </w:r>
      <w:proofErr w:type="spell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тыс</w:t>
      </w:r>
      <w:proofErr w:type="gram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.р</w:t>
      </w:r>
      <w:proofErr w:type="gram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уб</w:t>
      </w:r>
      <w:proofErr w:type="spell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. из федерального бюджета, 141,5 </w:t>
      </w:r>
      <w:proofErr w:type="spellStart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тыс.руб</w:t>
      </w:r>
      <w:proofErr w:type="spellEnd"/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. из республиканского бюджета и 991тыс. руб. из местного бюджета. </w:t>
      </w:r>
    </w:p>
    <w:p w:rsidR="007C3844" w:rsidRPr="007C3844" w:rsidRDefault="007C3844" w:rsidP="00773857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 Запланированы мероприятия в рамках регионального проекта «Дорожная сеть»</w:t>
      </w:r>
      <w:r w:rsidRPr="007C384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 в МО Пригородный район. Объем финансирования программы  составит 11 030 тыс. руб. из федерального бюджета, </w:t>
      </w:r>
    </w:p>
    <w:p w:rsidR="007C3844" w:rsidRPr="007C3844" w:rsidRDefault="007C3844" w:rsidP="00773857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На ремонт автодорог Пригородного района в 2021 году по  Соглашению «О предоставлении субсидии на дорожную деятельность в отношении автодорог общего пользования»   с Комитетом дорожного хозяйства Республики Северная  Осетия-Алания  </w:t>
      </w:r>
      <w:r w:rsidR="00992078">
        <w:rPr>
          <w:rFonts w:ascii="Times New Roman" w:eastAsia="Times New Roman" w:hAnsi="Times New Roman"/>
          <w:sz w:val="28"/>
          <w:szCs w:val="28"/>
          <w:lang w:eastAsia="ru-RU"/>
        </w:rPr>
        <w:t xml:space="preserve">будет  выделено 40753,7 </w:t>
      </w:r>
      <w:proofErr w:type="spellStart"/>
      <w:r w:rsidR="00992078">
        <w:rPr>
          <w:rFonts w:ascii="Times New Roman" w:eastAsia="Times New Roman" w:hAnsi="Times New Roman"/>
          <w:sz w:val="28"/>
          <w:szCs w:val="28"/>
          <w:lang w:eastAsia="ru-RU"/>
        </w:rPr>
        <w:t>тыс</w:t>
      </w:r>
      <w:proofErr w:type="gramStart"/>
      <w:r w:rsidR="00992078">
        <w:rPr>
          <w:rFonts w:ascii="Times New Roman" w:eastAsia="Times New Roman" w:hAnsi="Times New Roman"/>
          <w:sz w:val="28"/>
          <w:szCs w:val="28"/>
          <w:lang w:eastAsia="ru-RU"/>
        </w:rPr>
        <w:t>.р</w:t>
      </w:r>
      <w:proofErr w:type="gramEnd"/>
      <w:r w:rsidR="00992078">
        <w:rPr>
          <w:rFonts w:ascii="Times New Roman" w:eastAsia="Times New Roman" w:hAnsi="Times New Roman"/>
          <w:sz w:val="28"/>
          <w:szCs w:val="28"/>
          <w:lang w:eastAsia="ru-RU"/>
        </w:rPr>
        <w:t>ублей</w:t>
      </w:r>
      <w:proofErr w:type="spellEnd"/>
      <w:r w:rsidR="0099207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EF0248" w:rsidRDefault="007C3844" w:rsidP="00AD2612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 xml:space="preserve">Из местного бюджета планируется выделить на ремонт автодорог </w:t>
      </w:r>
      <w:r w:rsidR="00D911B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Pr="007C3844">
        <w:rPr>
          <w:rFonts w:ascii="Times New Roman" w:eastAsia="Times New Roman" w:hAnsi="Times New Roman"/>
          <w:sz w:val="28"/>
          <w:szCs w:val="28"/>
          <w:lang w:eastAsia="ru-RU"/>
        </w:rPr>
        <w:t>23353,3 тыс</w:t>
      </w:r>
      <w:r w:rsidR="00D911B9">
        <w:rPr>
          <w:rFonts w:ascii="Times New Roman" w:eastAsia="Times New Roman" w:hAnsi="Times New Roman"/>
          <w:sz w:val="28"/>
          <w:szCs w:val="28"/>
          <w:lang w:eastAsia="ru-RU"/>
        </w:rPr>
        <w:t>. рублей.</w:t>
      </w:r>
    </w:p>
    <w:p w:rsidR="00AD2612" w:rsidRPr="00AD2612" w:rsidRDefault="00AD2612" w:rsidP="00AD2612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23028" w:rsidRPr="00AD2612" w:rsidRDefault="008600F8" w:rsidP="00AD2612">
      <w:pPr>
        <w:tabs>
          <w:tab w:val="left" w:pos="3750"/>
        </w:tabs>
        <w:rPr>
          <w:rFonts w:ascii="Times New Roman" w:hAnsi="Times New Roman"/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</w:t>
      </w:r>
      <w:r w:rsidR="003D2D73">
        <w:rPr>
          <w:sz w:val="28"/>
          <w:szCs w:val="28"/>
        </w:rPr>
        <w:t xml:space="preserve">       </w:t>
      </w:r>
      <w:r w:rsidR="00AD2612" w:rsidRPr="00AD2612">
        <w:rPr>
          <w:rFonts w:ascii="Times New Roman" w:hAnsi="Times New Roman"/>
          <w:b/>
          <w:sz w:val="28"/>
          <w:szCs w:val="28"/>
        </w:rPr>
        <w:tab/>
      </w:r>
      <w:r w:rsidR="00FE66DD">
        <w:rPr>
          <w:rFonts w:ascii="Times New Roman" w:hAnsi="Times New Roman"/>
          <w:b/>
          <w:sz w:val="28"/>
          <w:szCs w:val="28"/>
          <w:lang w:val="en-US"/>
        </w:rPr>
        <w:t>VI</w:t>
      </w:r>
      <w:r w:rsidR="00FE66DD" w:rsidRPr="00FE66DD">
        <w:rPr>
          <w:rFonts w:ascii="Times New Roman" w:hAnsi="Times New Roman"/>
          <w:b/>
          <w:sz w:val="28"/>
          <w:szCs w:val="28"/>
        </w:rPr>
        <w:t xml:space="preserve">. </w:t>
      </w:r>
      <w:r w:rsidR="00AD2612" w:rsidRPr="00AD2612">
        <w:rPr>
          <w:rFonts w:ascii="Times New Roman" w:hAnsi="Times New Roman"/>
          <w:b/>
          <w:sz w:val="28"/>
          <w:szCs w:val="28"/>
        </w:rPr>
        <w:t>Строительство</w:t>
      </w:r>
      <w:r w:rsidR="00AD2612">
        <w:rPr>
          <w:rFonts w:ascii="Times New Roman" w:hAnsi="Times New Roman"/>
          <w:b/>
          <w:sz w:val="28"/>
          <w:szCs w:val="28"/>
        </w:rPr>
        <w:t>.</w:t>
      </w:r>
    </w:p>
    <w:p w:rsidR="00AD2612" w:rsidRPr="00AD2612" w:rsidRDefault="00AD2612" w:rsidP="00AD261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ar-SA"/>
        </w:rPr>
      </w:pPr>
      <w:r>
        <w:rPr>
          <w:sz w:val="28"/>
          <w:szCs w:val="28"/>
        </w:rPr>
        <w:tab/>
      </w:r>
      <w:r w:rsidRPr="00AD2612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Объем работ, выполненных организациями по виду деятельности «Строительство» (без субъектов малого предпринимательства) по оценке на 2020 год составит 200,5 </w:t>
      </w:r>
      <w:proofErr w:type="spellStart"/>
      <w:r w:rsidRPr="00AD2612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млн</w:t>
      </w:r>
      <w:proofErr w:type="gramStart"/>
      <w:r w:rsidRPr="00AD2612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.р</w:t>
      </w:r>
      <w:proofErr w:type="gramEnd"/>
      <w:r w:rsidRPr="00AD2612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ублей</w:t>
      </w:r>
      <w:proofErr w:type="spellEnd"/>
      <w:r w:rsidRPr="00AD2612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., что на 99% больше, к уровню 2019 года. Это связано с увеличением строительство объектов здравоохранения, образования и культуры по федеральным программам. </w:t>
      </w:r>
    </w:p>
    <w:p w:rsidR="00AD2612" w:rsidRPr="00AD2612" w:rsidRDefault="00AD2612" w:rsidP="00AD261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ar-SA"/>
        </w:rPr>
      </w:pPr>
      <w:r w:rsidRPr="00AD2612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ab/>
        <w:t>В рамках реализации государственной программы «Комплексное развитие сельских территорий» по оценке на 2020 год ввод в эксплуатацию жилых домов составит 19871 м</w:t>
      </w:r>
      <w:proofErr w:type="gramStart"/>
      <w:r w:rsidRPr="00AD2612"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eastAsia="ar-SA"/>
        </w:rPr>
        <w:t>2</w:t>
      </w:r>
      <w:proofErr w:type="gramEnd"/>
      <w:r w:rsidRPr="00AD2612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, что на 8,6% больше к уровню 2019 года. </w:t>
      </w:r>
    </w:p>
    <w:p w:rsidR="00992078" w:rsidRPr="00AD2612" w:rsidRDefault="00AD2612" w:rsidP="00AD261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ar-SA"/>
        </w:rPr>
      </w:pPr>
      <w:r w:rsidRPr="00AD2612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ab/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Прогноз на 2020-2026 </w:t>
      </w:r>
      <w:r w:rsidRPr="00AD2612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года предполагает стабильный прирост каждый год (и при консервативном  и благоприятном вариантах), так как требуется получение </w:t>
      </w:r>
      <w:r w:rsidRPr="00AD2612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lastRenderedPageBreak/>
        <w:t>застройщиком уведомления об окончании строительства или реконструкции объекта жилищного строительства или садового дома в соответствии со ст. 55.1 Градостроительного кодекса Российской Федерации</w:t>
      </w:r>
      <w:r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.</w:t>
      </w:r>
      <w:r w:rsidRPr="00AD2612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 </w:t>
      </w:r>
      <w:proofErr w:type="gramEnd"/>
    </w:p>
    <w:p w:rsidR="00992078" w:rsidRPr="00FE66DD" w:rsidRDefault="00992078" w:rsidP="00EF0248">
      <w:pPr>
        <w:rPr>
          <w:sz w:val="16"/>
          <w:szCs w:val="28"/>
        </w:rPr>
      </w:pPr>
    </w:p>
    <w:p w:rsidR="00EF0248" w:rsidRPr="00EF0248" w:rsidRDefault="008600F8" w:rsidP="008600F8">
      <w:pPr>
        <w:tabs>
          <w:tab w:val="left" w:pos="3798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</w:t>
      </w:r>
      <w:r w:rsidR="00FE66DD" w:rsidRPr="00FE66DD">
        <w:rPr>
          <w:rFonts w:ascii="Times New Roman" w:hAnsi="Times New Roman"/>
          <w:b/>
          <w:sz w:val="28"/>
          <w:szCs w:val="28"/>
          <w:lang w:val="en-US"/>
        </w:rPr>
        <w:t>VII</w:t>
      </w:r>
      <w:proofErr w:type="gramStart"/>
      <w:r w:rsidR="00FE66DD" w:rsidRPr="00FE66DD">
        <w:rPr>
          <w:rFonts w:ascii="Times New Roman" w:hAnsi="Times New Roman"/>
          <w:b/>
          <w:sz w:val="28"/>
          <w:szCs w:val="28"/>
        </w:rPr>
        <w:t>.</w:t>
      </w:r>
      <w:r>
        <w:rPr>
          <w:sz w:val="28"/>
          <w:szCs w:val="28"/>
        </w:rPr>
        <w:t xml:space="preserve">  </w:t>
      </w:r>
      <w:r w:rsidR="00EF0248" w:rsidRPr="00EF0248">
        <w:rPr>
          <w:rFonts w:ascii="Times New Roman" w:hAnsi="Times New Roman"/>
          <w:b/>
          <w:sz w:val="28"/>
          <w:szCs w:val="28"/>
        </w:rPr>
        <w:t>Образование</w:t>
      </w:r>
      <w:proofErr w:type="gramEnd"/>
      <w:r w:rsidR="00EF0248" w:rsidRPr="00EF0248">
        <w:rPr>
          <w:rFonts w:ascii="Times New Roman" w:hAnsi="Times New Roman"/>
          <w:b/>
          <w:sz w:val="28"/>
          <w:szCs w:val="28"/>
        </w:rPr>
        <w:t>.</w:t>
      </w:r>
    </w:p>
    <w:p w:rsidR="008E071F" w:rsidRPr="008E071F" w:rsidRDefault="008600F8" w:rsidP="008E071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2019 году в МО </w:t>
      </w:r>
      <w:r w:rsidR="008E071F" w:rsidRPr="008E071F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Пригородный район функционировало 58 образовательных учреждений, что на 2 больше,  чем в 2018 году, за счет открытия 2-х дошкольных образовательных учреждений в </w:t>
      </w:r>
      <w:proofErr w:type="spellStart"/>
      <w:r w:rsidR="008E071F" w:rsidRPr="008E071F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gramStart"/>
      <w:r w:rsidR="008E071F" w:rsidRPr="008E071F">
        <w:rPr>
          <w:rFonts w:ascii="Times New Roman" w:eastAsia="Times New Roman" w:hAnsi="Times New Roman"/>
          <w:sz w:val="28"/>
          <w:szCs w:val="28"/>
          <w:lang w:eastAsia="ru-RU"/>
        </w:rPr>
        <w:t>.И</w:t>
      </w:r>
      <w:proofErr w:type="gramEnd"/>
      <w:r w:rsidR="008E071F" w:rsidRPr="008E071F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proofErr w:type="spellEnd"/>
      <w:r w:rsidR="008E071F" w:rsidRPr="008E071F">
        <w:rPr>
          <w:rFonts w:ascii="Times New Roman" w:eastAsia="Times New Roman" w:hAnsi="Times New Roman"/>
          <w:sz w:val="28"/>
          <w:szCs w:val="28"/>
          <w:lang w:eastAsia="ru-RU"/>
        </w:rPr>
        <w:t xml:space="preserve"> и в </w:t>
      </w:r>
      <w:proofErr w:type="spellStart"/>
      <w:r w:rsidR="008E071F" w:rsidRPr="008E071F">
        <w:rPr>
          <w:rFonts w:ascii="Times New Roman" w:eastAsia="Times New Roman" w:hAnsi="Times New Roman"/>
          <w:sz w:val="28"/>
          <w:szCs w:val="28"/>
          <w:lang w:eastAsia="ru-RU"/>
        </w:rPr>
        <w:t>с.Дачное</w:t>
      </w:r>
      <w:proofErr w:type="spellEnd"/>
      <w:r w:rsidR="008E071F" w:rsidRPr="008E071F">
        <w:rPr>
          <w:rFonts w:ascii="Times New Roman" w:eastAsia="Times New Roman" w:hAnsi="Times New Roman"/>
          <w:sz w:val="28"/>
          <w:szCs w:val="28"/>
          <w:lang w:eastAsia="ru-RU"/>
        </w:rPr>
        <w:t xml:space="preserve"> по 120 мест в каждом.</w:t>
      </w:r>
    </w:p>
    <w:p w:rsidR="008E071F" w:rsidRPr="008E071F" w:rsidRDefault="008E071F" w:rsidP="008E071F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>В 2020 году общая численность муниципальных образовательных учреждений не изменилась (58 учреждений)</w:t>
      </w:r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В текущем году началась реконструкция СОШ №1 </w:t>
      </w:r>
      <w:proofErr w:type="spellStart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</w:t>
      </w:r>
      <w:proofErr w:type="gramStart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.Н</w:t>
      </w:r>
      <w:proofErr w:type="gramEnd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огир</w:t>
      </w:r>
      <w:proofErr w:type="spellEnd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Проведен капитальный ремонт спортивных залов в СОШ №2 ст. Архонской и СОШ №1 </w:t>
      </w:r>
      <w:proofErr w:type="spellStart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</w:t>
      </w:r>
      <w:proofErr w:type="gramStart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.К</w:t>
      </w:r>
      <w:proofErr w:type="gramEnd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амбилеевское</w:t>
      </w:r>
      <w:proofErr w:type="spellEnd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В настоящее время ведется ремонт в спортивном зале СОШ №1 ст. Архонской и  капитальный ремонт в  СОШ </w:t>
      </w:r>
      <w:proofErr w:type="spellStart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</w:t>
      </w:r>
      <w:proofErr w:type="gramStart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.М</w:t>
      </w:r>
      <w:proofErr w:type="gramEnd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ихайловское</w:t>
      </w:r>
      <w:proofErr w:type="spellEnd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8E071F" w:rsidRPr="008E071F" w:rsidRDefault="008E071F" w:rsidP="008E071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прогнозный период 2021-2026 годы, при консервативном варианте, показатель изменится до 59 учреждений, т.к. </w:t>
      </w:r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 xml:space="preserve">планируется открытие  школы в населенном пункте </w:t>
      </w:r>
      <w:proofErr w:type="spellStart"/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gramStart"/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>.Ч</w:t>
      </w:r>
      <w:proofErr w:type="gramEnd"/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>ермен</w:t>
      </w:r>
      <w:proofErr w:type="spellEnd"/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 xml:space="preserve"> (строительство началось в 2020г). </w:t>
      </w:r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 благоприятном варианте</w:t>
      </w:r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 xml:space="preserve"> показатель  увеличится и составит 64 учреждений, т.к. планируется строительство школы в </w:t>
      </w:r>
      <w:proofErr w:type="spellStart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</w:t>
      </w:r>
      <w:proofErr w:type="gramStart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.М</w:t>
      </w:r>
      <w:proofErr w:type="gramEnd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айское</w:t>
      </w:r>
      <w:proofErr w:type="spellEnd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200 мест (начало строительства планируется на 2024 г), </w:t>
      </w:r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 xml:space="preserve">детских садиков в </w:t>
      </w:r>
      <w:proofErr w:type="spellStart"/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>с.Гизель</w:t>
      </w:r>
      <w:proofErr w:type="spellEnd"/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proofErr w:type="spellStart"/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>с.Чермен</w:t>
      </w:r>
      <w:proofErr w:type="spellEnd"/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 xml:space="preserve"> на 120 мест каждый (в 2021г.), </w:t>
      </w:r>
      <w:proofErr w:type="spellStart"/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>с.Куртат</w:t>
      </w:r>
      <w:proofErr w:type="spellEnd"/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 xml:space="preserve">  на 120 мест (в 2023 г.) и </w:t>
      </w:r>
      <w:proofErr w:type="spellStart"/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>с.Майское</w:t>
      </w:r>
      <w:proofErr w:type="spellEnd"/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 xml:space="preserve"> (в 2024г.).</w:t>
      </w:r>
    </w:p>
    <w:p w:rsidR="008E071F" w:rsidRPr="008E071F" w:rsidRDefault="008E071F" w:rsidP="008E071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>Численность учащихся дневных общеобразовательных учреждений на начало 2019 учебного года составила 10282, этот показатель выше предыдущего года (2018 г.-10055 обучающихся) на 2,26%. Показатель увеличился за счет того, что многие выпускники 9-х классов продолжили обучение на уровне среднего общего образования. По оценке 2020 года количество обучающихся составит 10290 (к предыдущему году 100,08%), незначительное увеличение так же идет за счет того, что выпускники 9-х классов продолжат обучение на уровне среднего общего образования.</w:t>
      </w:r>
    </w:p>
    <w:p w:rsidR="008E071F" w:rsidRPr="008E071F" w:rsidRDefault="008E071F" w:rsidP="008E071F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 xml:space="preserve">В прогнозный период </w:t>
      </w:r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2021-2026 годы, при консервативном варианте,  численность обучающихся увеличится до 10400 учеников. При благоприятном варианте количество обучающихся будет увеличиваться до 10600 детей, за счет планирования строительства школ в </w:t>
      </w:r>
      <w:proofErr w:type="spellStart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</w:t>
      </w:r>
      <w:proofErr w:type="gramStart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.М</w:t>
      </w:r>
      <w:proofErr w:type="gramEnd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айское</w:t>
      </w:r>
      <w:proofErr w:type="spellEnd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реконструкции школы в </w:t>
      </w:r>
      <w:proofErr w:type="spellStart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с.Комгарон</w:t>
      </w:r>
      <w:proofErr w:type="spellEnd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</w:p>
    <w:p w:rsidR="008E071F" w:rsidRPr="008E071F" w:rsidRDefault="008E071F" w:rsidP="008E071F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 xml:space="preserve">Численность воспитанников дошкольных образовательных учреждений на конец отчетного периода в 2019 году стала незначительно больше и составила 3625 детей (к предыдущему году 100,74%). В 2020 году, на момент открытия дошкольных учреждений после летнего отдыха, ожидается 3660 детей, с учетом ввода в эксплуатацию двух пристроек для ясельных групп </w:t>
      </w:r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ДОУ №10 </w:t>
      </w:r>
      <w:proofErr w:type="spellStart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</w:t>
      </w:r>
      <w:proofErr w:type="gramStart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.О</w:t>
      </w:r>
      <w:proofErr w:type="gramEnd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ктябрьское</w:t>
      </w:r>
      <w:proofErr w:type="spellEnd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ДОУ №12 </w:t>
      </w:r>
      <w:proofErr w:type="spellStart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с.Ногир</w:t>
      </w:r>
      <w:proofErr w:type="spellEnd"/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>, по 20 мест  каждый.</w:t>
      </w:r>
    </w:p>
    <w:p w:rsidR="008E071F" w:rsidRPr="008E071F" w:rsidRDefault="008E071F" w:rsidP="008E071F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прогнозный период 2021-2026 годы, при консервативном варианте, количество воспитанников в дошкольных образовательных учреждениях останется на уровне 2020 года, при благоприятном варианте численность детей будет увеличиваться </w:t>
      </w:r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 xml:space="preserve">до </w:t>
      </w:r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4000 за счет строительства детских садов в </w:t>
      </w:r>
      <w:proofErr w:type="spellStart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</w:t>
      </w:r>
      <w:proofErr w:type="gramStart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.Г</w:t>
      </w:r>
      <w:proofErr w:type="gramEnd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изель</w:t>
      </w:r>
      <w:proofErr w:type="spellEnd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</w:t>
      </w:r>
      <w:proofErr w:type="spellStart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с.Чермен</w:t>
      </w:r>
      <w:proofErr w:type="spellEnd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на 120 мест каждый в 2021 г., в с. </w:t>
      </w:r>
      <w:proofErr w:type="spellStart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Куртат</w:t>
      </w:r>
      <w:proofErr w:type="spellEnd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120 мест (строительство запланировано на 2023 г.), в с. Майское на 120 мест (в  2024 г). </w:t>
      </w:r>
    </w:p>
    <w:p w:rsidR="008E071F" w:rsidRPr="008E071F" w:rsidRDefault="008E071F" w:rsidP="008E071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EF0248" w:rsidRPr="006324B3" w:rsidRDefault="008E071F" w:rsidP="006324B3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Количество детей от 1 до 18 лет </w:t>
      </w:r>
      <w:proofErr w:type="gramStart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конец</w:t>
      </w:r>
      <w:proofErr w:type="gramEnd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2019 года составляло – 19841. А доля детей, охваченных образовательными услугами на конец отчетного периода в 2019 году,  составила 70,1%, что на 0,2% меньше чем в 2020 году. В прогнозный период с 2021-2026 годы, при консервативном варианте доля  составит 70,8%, а при благоприятном варианте - 73,6</w:t>
      </w:r>
      <w:r w:rsidR="006324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EF0248" w:rsidRPr="00FE66DD" w:rsidRDefault="00EF0248" w:rsidP="00EF0248">
      <w:pPr>
        <w:rPr>
          <w:sz w:val="18"/>
          <w:szCs w:val="28"/>
        </w:rPr>
      </w:pPr>
    </w:p>
    <w:p w:rsidR="00EF0248" w:rsidRPr="00EF0248" w:rsidRDefault="00EF0248" w:rsidP="006324B3">
      <w:pPr>
        <w:jc w:val="center"/>
        <w:rPr>
          <w:sz w:val="28"/>
          <w:szCs w:val="28"/>
        </w:rPr>
      </w:pPr>
      <w:r w:rsidRPr="00EF0248">
        <w:rPr>
          <w:rFonts w:ascii="Times New Roman" w:hAnsi="Times New Roman"/>
          <w:b/>
          <w:sz w:val="28"/>
          <w:szCs w:val="28"/>
          <w:lang w:val="en-US"/>
        </w:rPr>
        <w:t>VIII</w:t>
      </w:r>
      <w:r w:rsidRPr="009F67A4">
        <w:rPr>
          <w:rFonts w:ascii="Times New Roman" w:hAnsi="Times New Roman"/>
          <w:b/>
          <w:sz w:val="28"/>
          <w:szCs w:val="28"/>
        </w:rPr>
        <w:t xml:space="preserve">. </w:t>
      </w:r>
      <w:r w:rsidRPr="00EF0248">
        <w:rPr>
          <w:rFonts w:ascii="Times New Roman" w:hAnsi="Times New Roman"/>
          <w:b/>
          <w:sz w:val="28"/>
          <w:szCs w:val="28"/>
        </w:rPr>
        <w:t>Культура.</w:t>
      </w:r>
    </w:p>
    <w:p w:rsidR="008E071F" w:rsidRPr="008E071F" w:rsidRDefault="008E071F" w:rsidP="008E071F">
      <w:pPr>
        <w:tabs>
          <w:tab w:val="left" w:pos="-284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sz w:val="28"/>
          <w:szCs w:val="28"/>
        </w:rPr>
        <w:tab/>
      </w:r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 xml:space="preserve">Культурный досуг жителей Пригородного района в 2020 году обеспечивают  35 учреждений культуры, из них: </w:t>
      </w:r>
    </w:p>
    <w:p w:rsidR="008E071F" w:rsidRPr="008E071F" w:rsidRDefault="008E071F" w:rsidP="008E071F">
      <w:pPr>
        <w:tabs>
          <w:tab w:val="left" w:pos="-284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>-14 культурно-досуговых учреждений – «Домов культуры» с количеством зрительских мест – 3622;</w:t>
      </w:r>
    </w:p>
    <w:p w:rsidR="008E071F" w:rsidRPr="008E071F" w:rsidRDefault="008E071F" w:rsidP="008E071F">
      <w:pPr>
        <w:tabs>
          <w:tab w:val="left" w:pos="-284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>- централизованная библиотечная система с 15 библиотеками-филиалами;</w:t>
      </w:r>
    </w:p>
    <w:p w:rsidR="008E071F" w:rsidRPr="008E071F" w:rsidRDefault="008E071F" w:rsidP="008E071F">
      <w:pPr>
        <w:tabs>
          <w:tab w:val="left" w:pos="142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 xml:space="preserve">- 6 детских школ дополнительного образования. </w:t>
      </w:r>
    </w:p>
    <w:p w:rsidR="008E071F" w:rsidRPr="008E071F" w:rsidRDefault="008E071F" w:rsidP="008E071F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>Основная деятельность клубных учреждений направлена на организацию досуга и приобщению жителей района к творчеству, культурному развитию и самообразованию. В целях создания условий для развития местного традиционного народного художественного творчества, самодеятельного творчества в учреждениях клубного типа  в отчетный 2019</w:t>
      </w:r>
      <w:r w:rsidRPr="008E071F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>год функционирует 109 клубных формирований, общим охватом участников 2124 человек, проведено 439 мероприятий, с количеством зрителей  49300</w:t>
      </w:r>
      <w:r w:rsidR="008600F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 xml:space="preserve">человек. </w:t>
      </w:r>
    </w:p>
    <w:p w:rsidR="008E071F" w:rsidRPr="008E071F" w:rsidRDefault="008E071F" w:rsidP="008E071F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 xml:space="preserve">Численность населения, участвовавшая в платных культурно-досуговых </w:t>
      </w:r>
      <w:proofErr w:type="gramStart"/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>мероприятиях, проводимых учреждениями культуры в 2019 году составила</w:t>
      </w:r>
      <w:proofErr w:type="gramEnd"/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 xml:space="preserve"> 8272 человека, удельный вес населения составил 8,1% от численности постоянного населения района (101970 чел). </w:t>
      </w:r>
    </w:p>
    <w:p w:rsidR="008E071F" w:rsidRPr="008E071F" w:rsidRDefault="008E071F" w:rsidP="008E071F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>В  2020 году – 1210 человек, удельный вес – 1,2% (показатель снизился в связи с ограничительными мерами</w:t>
      </w:r>
      <w:r w:rsidR="00850E54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 xml:space="preserve"> связан</w:t>
      </w:r>
      <w:r w:rsidR="00850E54">
        <w:rPr>
          <w:rFonts w:ascii="Times New Roman" w:eastAsia="Times New Roman" w:hAnsi="Times New Roman"/>
          <w:sz w:val="28"/>
          <w:szCs w:val="28"/>
          <w:lang w:eastAsia="ru-RU"/>
        </w:rPr>
        <w:t>ны</w:t>
      </w:r>
      <w:r w:rsidR="008600F8">
        <w:rPr>
          <w:rFonts w:ascii="Times New Roman" w:eastAsia="Times New Roman" w:hAnsi="Times New Roman"/>
          <w:sz w:val="28"/>
          <w:szCs w:val="28"/>
          <w:lang w:eastAsia="ru-RU"/>
        </w:rPr>
        <w:t xml:space="preserve">ми с распространением новой </w:t>
      </w:r>
      <w:proofErr w:type="spellStart"/>
      <w:r w:rsidR="008600F8">
        <w:rPr>
          <w:rFonts w:ascii="Times New Roman" w:eastAsia="Times New Roman" w:hAnsi="Times New Roman"/>
          <w:sz w:val="28"/>
          <w:szCs w:val="28"/>
          <w:lang w:eastAsia="ru-RU"/>
        </w:rPr>
        <w:t>ко</w:t>
      </w:r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>рон</w:t>
      </w:r>
      <w:r w:rsidR="00C228D9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>вирусной</w:t>
      </w:r>
      <w:proofErr w:type="spellEnd"/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 xml:space="preserve"> инфекцией). </w:t>
      </w:r>
      <w:r w:rsidR="00850E5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 xml:space="preserve">В очередном 2021 году по благоприятному варианту показатель планируем увеличить до </w:t>
      </w:r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3200 человек,</w:t>
      </w:r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 xml:space="preserve"> где удельный вес будет равен 3,1%,  консервативный вариант составит 3000 чел., где удельный вес будет равен</w:t>
      </w:r>
      <w:r w:rsidRPr="008E071F">
        <w:rPr>
          <w:rFonts w:ascii="Times New Roman" w:eastAsia="Times New Roman" w:hAnsi="Times New Roman"/>
          <w:color w:val="C00000"/>
          <w:sz w:val="28"/>
          <w:szCs w:val="28"/>
          <w:lang w:eastAsia="ru-RU"/>
        </w:rPr>
        <w:t xml:space="preserve"> </w:t>
      </w:r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3,0%.</w:t>
      </w:r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 xml:space="preserve"> На долгосрочный пери</w:t>
      </w:r>
      <w:r w:rsidR="00850E54">
        <w:rPr>
          <w:rFonts w:ascii="Times New Roman" w:eastAsia="Times New Roman" w:hAnsi="Times New Roman"/>
          <w:sz w:val="28"/>
          <w:szCs w:val="28"/>
          <w:lang w:eastAsia="ru-RU"/>
        </w:rPr>
        <w:t>од до 2026 г</w:t>
      </w:r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>. по благоприятному варианту показатель планируется увеличить до 14200</w:t>
      </w:r>
      <w:r w:rsidRPr="008E071F">
        <w:rPr>
          <w:rFonts w:ascii="Times New Roman" w:eastAsia="Times New Roman" w:hAnsi="Times New Roman"/>
          <w:color w:val="C00000"/>
          <w:sz w:val="28"/>
          <w:szCs w:val="28"/>
          <w:lang w:eastAsia="ru-RU"/>
        </w:rPr>
        <w:t xml:space="preserve"> </w:t>
      </w:r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>человек, где удельный вес б</w:t>
      </w:r>
      <w:r w:rsidR="00850E54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>дет равен 13,6% от численности населения (104609) человек, консервативный вариант составит 14000</w:t>
      </w:r>
      <w:proofErr w:type="gramEnd"/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 xml:space="preserve"> человек при удельном весе 13,5%.</w:t>
      </w:r>
    </w:p>
    <w:p w:rsidR="008E071F" w:rsidRPr="008E071F" w:rsidRDefault="008E071F" w:rsidP="008E071F">
      <w:pPr>
        <w:tabs>
          <w:tab w:val="left" w:pos="142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 xml:space="preserve">Как участники клубных формирований, так и сотрудники культурно-досуговых учреждений успешно заявляли о себе в течение года на  фестивалях и конкурсах всех уровней и были награждены многочисленными наградами. </w:t>
      </w:r>
    </w:p>
    <w:p w:rsidR="008E071F" w:rsidRPr="008E071F" w:rsidRDefault="008E071F" w:rsidP="008E071F">
      <w:pPr>
        <w:tabs>
          <w:tab w:val="left" w:pos="142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 xml:space="preserve">В оценочный период количество муниципальных культурно-досуговых учреждений осталось на уровне 2019 года и составило 14 единиц с количеством зрительских мест – 3622. </w:t>
      </w:r>
    </w:p>
    <w:p w:rsidR="008E071F" w:rsidRPr="008E071F" w:rsidRDefault="008E071F" w:rsidP="008E071F">
      <w:pPr>
        <w:tabs>
          <w:tab w:val="left" w:pos="142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долгосрочной перспективе 2021-2026 годов, по благоприятному варианту, с целью создания новых возможностей для творческой самореализации и духовного обогащения жителей района, в рамках Национального проекта, планируется </w:t>
      </w:r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дальнейшее расширение сети муниципальных культурно-досуговых учреждений до 17 единиц за счет строительства и ввода в эксплуатацию  Домов культуры в с. </w:t>
      </w:r>
      <w:proofErr w:type="spellStart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Н.Саниба</w:t>
      </w:r>
      <w:proofErr w:type="spellEnd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  200 зрительских мест, в </w:t>
      </w:r>
      <w:proofErr w:type="spellStart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</w:t>
      </w:r>
      <w:proofErr w:type="gramStart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.Г</w:t>
      </w:r>
      <w:proofErr w:type="gramEnd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изель</w:t>
      </w:r>
      <w:proofErr w:type="spellEnd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300 зрительских мест и </w:t>
      </w:r>
      <w:proofErr w:type="gramStart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</w:t>
      </w:r>
      <w:proofErr w:type="gramEnd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   с. </w:t>
      </w:r>
      <w:proofErr w:type="spellStart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Камбилеевское</w:t>
      </w:r>
      <w:proofErr w:type="spellEnd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200 мест.</w:t>
      </w:r>
    </w:p>
    <w:p w:rsidR="008E071F" w:rsidRPr="008E071F" w:rsidRDefault="008E071F" w:rsidP="008E071F">
      <w:pPr>
        <w:tabs>
          <w:tab w:val="left" w:pos="142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рамках </w:t>
      </w:r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>реализации</w:t>
      </w:r>
      <w:r w:rsidRPr="008E071F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>государственной программы</w:t>
      </w:r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«Комплексное развитие сельских территорий» на 2020-2025 гг. к концу текущего года </w:t>
      </w:r>
      <w:proofErr w:type="gramStart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</w:t>
      </w:r>
      <w:proofErr w:type="gramEnd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</w:t>
      </w:r>
      <w:proofErr w:type="gramEnd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Верхняя </w:t>
      </w:r>
      <w:proofErr w:type="spellStart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Саниба</w:t>
      </w:r>
      <w:proofErr w:type="spellEnd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будет введен в эксплуатацию Дом культуры на 200 зрительских мест.</w:t>
      </w:r>
    </w:p>
    <w:p w:rsidR="008E071F" w:rsidRPr="008E071F" w:rsidRDefault="008E071F" w:rsidP="008E071F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 xml:space="preserve">Следовательно,  количество    творческих  коллективов, клубных формирований,  участников, регулярно в них занимающихся и количество проводимых  культурно массовых мероприятий увеличится.  </w:t>
      </w:r>
    </w:p>
    <w:p w:rsidR="008E071F" w:rsidRPr="008E071F" w:rsidRDefault="008E071F" w:rsidP="008E071F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 xml:space="preserve"> В прогнозируемом периоде  уровень фактической обеспеченности учреждениями культуры в муниципальном образовании Пригородный район в 2026 г. составит </w:t>
      </w:r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85 %</w:t>
      </w:r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 xml:space="preserve">  от нормативной потребности. </w:t>
      </w:r>
    </w:p>
    <w:p w:rsidR="008E071F" w:rsidRPr="008E071F" w:rsidRDefault="008E071F" w:rsidP="008E071F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color w:val="C00000"/>
          <w:sz w:val="28"/>
          <w:szCs w:val="28"/>
          <w:lang w:eastAsia="ru-RU"/>
        </w:rPr>
      </w:pPr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рамках Федеральной целевой программы «Развитие культуры и туризма в России» завершен капитальный ремонт Дома культуры </w:t>
      </w:r>
      <w:proofErr w:type="spellStart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</w:t>
      </w:r>
      <w:proofErr w:type="gramStart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.Ч</w:t>
      </w:r>
      <w:proofErr w:type="gramEnd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ермен</w:t>
      </w:r>
      <w:proofErr w:type="spellEnd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8E071F" w:rsidRPr="008E071F" w:rsidRDefault="008E071F" w:rsidP="008E071F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прогнозный период запланированы строительство ДК </w:t>
      </w:r>
      <w:proofErr w:type="spellStart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</w:t>
      </w:r>
      <w:proofErr w:type="gramStart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.Г</w:t>
      </w:r>
      <w:proofErr w:type="gramEnd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изель</w:t>
      </w:r>
      <w:proofErr w:type="spellEnd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с. Н/</w:t>
      </w:r>
      <w:proofErr w:type="spellStart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Саниба</w:t>
      </w:r>
      <w:proofErr w:type="spellEnd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(2021 г.), ДК с. </w:t>
      </w:r>
      <w:proofErr w:type="spellStart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Камбилеевское</w:t>
      </w:r>
      <w:proofErr w:type="spellEnd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(2022г.), капитальный  ремонт ДК </w:t>
      </w:r>
      <w:proofErr w:type="spellStart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с.Сунжа</w:t>
      </w:r>
      <w:proofErr w:type="spellEnd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  с. Майское,  </w:t>
      </w:r>
      <w:proofErr w:type="spellStart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с.Ногир</w:t>
      </w:r>
      <w:proofErr w:type="spellEnd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(2021 г.),  </w:t>
      </w:r>
      <w:proofErr w:type="spellStart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с.Донгарон</w:t>
      </w:r>
      <w:proofErr w:type="spellEnd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(2022 г.), </w:t>
      </w:r>
      <w:proofErr w:type="spellStart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с.Куртат</w:t>
      </w:r>
      <w:proofErr w:type="spellEnd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(2023 г.) .</w:t>
      </w:r>
    </w:p>
    <w:p w:rsidR="008E071F" w:rsidRPr="008E071F" w:rsidRDefault="008E071F" w:rsidP="008E071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На 2021 год   запланировано провести капитальный ремонт в  Детской музыкальной школе с. Октябрьское и Детской школе искусств </w:t>
      </w:r>
      <w:proofErr w:type="spellStart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</w:t>
      </w:r>
      <w:proofErr w:type="gramStart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.А</w:t>
      </w:r>
      <w:proofErr w:type="gramEnd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рхонской</w:t>
      </w:r>
      <w:proofErr w:type="spellEnd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а также  приобретение музыкальных инструментов в учреждения дополнительного образования района.</w:t>
      </w:r>
    </w:p>
    <w:p w:rsidR="008E071F" w:rsidRPr="008E071F" w:rsidRDefault="008E071F" w:rsidP="008E071F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 xml:space="preserve">Консервативный вариант </w:t>
      </w:r>
      <w:r w:rsidR="00850E54">
        <w:rPr>
          <w:rFonts w:ascii="Times New Roman" w:eastAsia="Times New Roman" w:hAnsi="Times New Roman"/>
          <w:sz w:val="28"/>
          <w:szCs w:val="28"/>
          <w:lang w:eastAsia="ru-RU"/>
        </w:rPr>
        <w:t>долгосрочного</w:t>
      </w:r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прогноза предусматривает стабилизацию показателя на уровне предшествующих лет при сохранении качества предоставляемых услуг.                                 </w:t>
      </w:r>
    </w:p>
    <w:p w:rsidR="008E071F" w:rsidRPr="008E071F" w:rsidRDefault="008E071F" w:rsidP="008E071F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 xml:space="preserve">   В настоящее время библиотечное обслуживание население района осуществляет МКУ «Пригородная Централизованная библиотечная система» с  15 сельскими библиотеками – филиалами. Она  выполняет информационную, образовательную,  культурно-просветительскую функции, а также постоянно сотрудничает  с общественными, культурными, социальными и другими  учреждениями и организациями.  </w:t>
      </w:r>
    </w:p>
    <w:p w:rsidR="008E071F" w:rsidRPr="008E071F" w:rsidRDefault="008E071F" w:rsidP="008E071F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Показатель число библиотек в районе остается на уровне 2019 года. </w:t>
      </w:r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Уровень обеспеченности библиотеками в районе в 2020 году, как и в предыдущем, составит </w:t>
      </w:r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 xml:space="preserve">43,2% </w:t>
      </w:r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</w:t>
      </w:r>
      <w:r w:rsidR="00850E5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нормативной потребности. </w:t>
      </w:r>
    </w:p>
    <w:p w:rsidR="008E071F" w:rsidRPr="008E071F" w:rsidRDefault="008E071F" w:rsidP="008E071F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 xml:space="preserve">В прогнозный период библиотечной </w:t>
      </w:r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>системой района запланировано провести более 250 массовых мероприятий из них 85 для детей, 155 для молодежи, а так же 80 книжных выставок, на которых будет экспонировано 230 экз</w:t>
      </w:r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емпляров книг.</w:t>
      </w:r>
    </w:p>
    <w:p w:rsidR="008E071F" w:rsidRPr="008E071F" w:rsidRDefault="008E071F" w:rsidP="008E071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долгосрочный период 2021-2026 годов  по </w:t>
      </w:r>
      <w:proofErr w:type="gramStart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консервативному</w:t>
      </w:r>
      <w:proofErr w:type="gramEnd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благоприятному вариантах  библиотечное обслуживание района продолжат 15 сельских библиотек – филиалов </w:t>
      </w:r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 xml:space="preserve">МКУ «Пригородная Централизованная библиотечная система». </w:t>
      </w:r>
    </w:p>
    <w:p w:rsidR="008E071F" w:rsidRPr="008E071F" w:rsidRDefault="008E071F" w:rsidP="008E071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 показателю «Общее количество читателей» оценка текущего года составляет –</w:t>
      </w:r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 xml:space="preserve"> 16120 </w:t>
      </w:r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человек, что на </w:t>
      </w:r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>135</w:t>
      </w:r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меньше  значения 2019 года.</w:t>
      </w:r>
      <w:r w:rsidR="007377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Уменьшение количества читателей связано с </w:t>
      </w:r>
      <w:proofErr w:type="spellStart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коронавирусной</w:t>
      </w:r>
      <w:proofErr w:type="spellEnd"/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инфекцией(</w:t>
      </w:r>
      <w:r w:rsidRPr="008E071F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COVID</w:t>
      </w:r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-19).</w:t>
      </w:r>
    </w:p>
    <w:p w:rsidR="008E071F" w:rsidRPr="008E071F" w:rsidRDefault="008E071F" w:rsidP="008E071F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В долгосрочной перспективе  до 2021-2026 годов </w:t>
      </w:r>
      <w:r w:rsidRPr="008E071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по консервативному варианту долгосрочного прогноза планируется стабилизация показателя на уровне предшествующих лет.</w:t>
      </w:r>
    </w:p>
    <w:p w:rsidR="008E071F" w:rsidRPr="008E071F" w:rsidRDefault="008E071F" w:rsidP="008E071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  благоприятному  варианту в прогнозный период до 2026 года будет увеличено количество читателей на 800 человек и составит 17170</w:t>
      </w:r>
      <w:r w:rsidRPr="008E071F">
        <w:rPr>
          <w:rFonts w:ascii="Times New Roman" w:eastAsia="Times New Roman" w:hAnsi="Times New Roman"/>
          <w:color w:val="C00000"/>
          <w:sz w:val="28"/>
          <w:szCs w:val="28"/>
          <w:lang w:eastAsia="ru-RU"/>
        </w:rPr>
        <w:t xml:space="preserve"> </w:t>
      </w:r>
      <w:r w:rsidRPr="008E07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читателей.</w:t>
      </w:r>
    </w:p>
    <w:p w:rsidR="008E071F" w:rsidRPr="008E071F" w:rsidRDefault="008E071F" w:rsidP="008E0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В развитии сети культурных учреждений существует ряд  проблем:</w:t>
      </w:r>
    </w:p>
    <w:p w:rsidR="008E071F" w:rsidRPr="008E071F" w:rsidRDefault="008E071F" w:rsidP="008E0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 xml:space="preserve">- недостаточный уровень финансирования отрасли и низкий уровень обновления материально-технической базы; </w:t>
      </w:r>
    </w:p>
    <w:p w:rsidR="008E071F" w:rsidRPr="008E071F" w:rsidRDefault="008E071F" w:rsidP="008E0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>-  медленные темпы обновления и пополнения книжных фондов библиотек (их  несоответствие общероссийским показателям);</w:t>
      </w:r>
    </w:p>
    <w:p w:rsidR="008E071F" w:rsidRPr="008E071F" w:rsidRDefault="008E071F" w:rsidP="008E0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>- недостаточный уровень технического оснащения и программного обеспечения библиотек;</w:t>
      </w:r>
    </w:p>
    <w:p w:rsidR="008E071F" w:rsidRPr="008E071F" w:rsidRDefault="008E071F" w:rsidP="008E0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 xml:space="preserve"> - недостаточное использование компьютерных технологий для популяризации деятельности учреждений культуры;</w:t>
      </w:r>
    </w:p>
    <w:p w:rsidR="008E071F" w:rsidRPr="008E071F" w:rsidRDefault="008E071F" w:rsidP="008E071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>- отсутствие современного технического оснащения культурно-досуговых учреждений;</w:t>
      </w:r>
    </w:p>
    <w:p w:rsidR="00EF0248" w:rsidRDefault="008E071F" w:rsidP="006324B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 xml:space="preserve"> - требуют проведения капитального ремонта и реконструкции здания учреждений культуры в сельских поселениях: </w:t>
      </w:r>
      <w:proofErr w:type="spellStart"/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>Сунжа</w:t>
      </w:r>
      <w:proofErr w:type="spellEnd"/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>Ногир</w:t>
      </w:r>
      <w:proofErr w:type="spellEnd"/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>Тарское</w:t>
      </w:r>
      <w:proofErr w:type="spellEnd"/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>Донгарон</w:t>
      </w:r>
      <w:proofErr w:type="spellEnd"/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>Куртат</w:t>
      </w:r>
      <w:proofErr w:type="spellEnd"/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 xml:space="preserve">, библиотек филиалов, находящихся в здании ДК, а также библиотеки филиала в </w:t>
      </w:r>
      <w:proofErr w:type="spellStart"/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gramStart"/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>.Г</w:t>
      </w:r>
      <w:proofErr w:type="gramEnd"/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>изель</w:t>
      </w:r>
      <w:proofErr w:type="spellEnd"/>
      <w:r w:rsidRPr="008E071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324B3" w:rsidRPr="00FE66DD" w:rsidRDefault="006324B3" w:rsidP="006324B3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</w:p>
    <w:p w:rsidR="00EF0248" w:rsidRDefault="00EF0248" w:rsidP="00CA32ED">
      <w:pPr>
        <w:tabs>
          <w:tab w:val="left" w:pos="3576"/>
        </w:tabs>
        <w:jc w:val="center"/>
        <w:rPr>
          <w:sz w:val="28"/>
          <w:szCs w:val="28"/>
        </w:rPr>
      </w:pPr>
      <w:r w:rsidRPr="00EF0248">
        <w:rPr>
          <w:rFonts w:ascii="Times New Roman" w:hAnsi="Times New Roman"/>
          <w:b/>
          <w:sz w:val="28"/>
          <w:szCs w:val="28"/>
          <w:lang w:val="en-US"/>
        </w:rPr>
        <w:t>IX</w:t>
      </w:r>
      <w:r w:rsidR="00CA32ED">
        <w:rPr>
          <w:rFonts w:ascii="Times New Roman" w:hAnsi="Times New Roman"/>
          <w:b/>
          <w:sz w:val="28"/>
          <w:szCs w:val="28"/>
        </w:rPr>
        <w:t>. Спорт.</w:t>
      </w:r>
    </w:p>
    <w:p w:rsidR="00CA32ED" w:rsidRPr="00CA32ED" w:rsidRDefault="00CA32ED" w:rsidP="00CA32ED">
      <w:pPr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CA32ED">
        <w:rPr>
          <w:rFonts w:ascii="Times New Roman" w:eastAsiaTheme="minorHAnsi" w:hAnsi="Times New Roman"/>
          <w:sz w:val="28"/>
          <w:szCs w:val="28"/>
        </w:rPr>
        <w:t xml:space="preserve">        Численность жителей Пригородного района  систематически занимающихся  физической культурой и спортом за 2020 году останется неизменным 18 100 человек, или 17,8 % от численности постоянного населения района, это столько же, сколько в 2019 году. В силу новой </w:t>
      </w:r>
      <w:proofErr w:type="spellStart"/>
      <w:r w:rsidRPr="00CA32ED">
        <w:rPr>
          <w:rFonts w:ascii="Times New Roman" w:eastAsiaTheme="minorHAnsi" w:hAnsi="Times New Roman"/>
          <w:sz w:val="28"/>
          <w:szCs w:val="28"/>
        </w:rPr>
        <w:t>коронавирусной</w:t>
      </w:r>
      <w:proofErr w:type="spellEnd"/>
      <w:r w:rsidRPr="00CA32ED">
        <w:rPr>
          <w:rFonts w:ascii="Times New Roman" w:eastAsiaTheme="minorHAnsi" w:hAnsi="Times New Roman"/>
          <w:sz w:val="28"/>
          <w:szCs w:val="28"/>
        </w:rPr>
        <w:t xml:space="preserve"> инфекции </w:t>
      </w:r>
      <w:r w:rsidRPr="00CA32ED">
        <w:rPr>
          <w:rFonts w:ascii="Times New Roman" w:eastAsiaTheme="minorHAnsi" w:hAnsi="Times New Roman"/>
          <w:sz w:val="28"/>
          <w:szCs w:val="28"/>
          <w:lang w:val="en-US"/>
        </w:rPr>
        <w:t>COVID</w:t>
      </w:r>
      <w:r w:rsidRPr="00CA32ED">
        <w:rPr>
          <w:rFonts w:ascii="Times New Roman" w:eastAsiaTheme="minorHAnsi" w:hAnsi="Times New Roman"/>
          <w:sz w:val="28"/>
          <w:szCs w:val="28"/>
        </w:rPr>
        <w:t>-19, запланированных результатов достичь не удалось.</w:t>
      </w:r>
    </w:p>
    <w:p w:rsidR="00CA32ED" w:rsidRPr="00CA32ED" w:rsidRDefault="00CA32ED" w:rsidP="00CA32ED">
      <w:pPr>
        <w:spacing w:line="240" w:lineRule="auto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CA32ED">
        <w:rPr>
          <w:rFonts w:ascii="Times New Roman" w:eastAsiaTheme="minorHAnsi" w:hAnsi="Times New Roman"/>
          <w:sz w:val="28"/>
          <w:szCs w:val="28"/>
        </w:rPr>
        <w:t xml:space="preserve">     Отделом по делам молодежи, физической культуры и спорта  администрации местного самоуправления муниципального образования  Пригородный район в 2020 году были достигнуты следующие показатели эффективности:</w:t>
      </w:r>
    </w:p>
    <w:p w:rsidR="00CA32ED" w:rsidRPr="00CA32ED" w:rsidRDefault="00CA32ED" w:rsidP="00CA32ED">
      <w:pPr>
        <w:spacing w:line="240" w:lineRule="auto"/>
        <w:ind w:firstLine="42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A32ED">
        <w:rPr>
          <w:rFonts w:ascii="Times New Roman" w:eastAsia="Times New Roman" w:hAnsi="Times New Roman"/>
          <w:sz w:val="28"/>
          <w:szCs w:val="28"/>
          <w:lang w:eastAsia="ru-RU"/>
        </w:rPr>
        <w:t xml:space="preserve">Количество объектов физической культуры и спорта в 2020 году возросло на 3 единицы,  это </w:t>
      </w:r>
      <w:r w:rsidRPr="00CA32ED">
        <w:rPr>
          <w:rFonts w:ascii="Times New Roman" w:eastAsiaTheme="minorHAnsi" w:hAnsi="Times New Roman"/>
          <w:sz w:val="28"/>
          <w:szCs w:val="28"/>
        </w:rPr>
        <w:t>плоскостные спортивные сооружения:</w:t>
      </w:r>
    </w:p>
    <w:p w:rsidR="00CA32ED" w:rsidRPr="00CA32ED" w:rsidRDefault="00CA32ED" w:rsidP="00CA32ED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  <w:r w:rsidRPr="00CA32ED">
        <w:rPr>
          <w:rFonts w:ascii="Times New Roman" w:eastAsiaTheme="minorHAnsi" w:hAnsi="Times New Roman"/>
          <w:sz w:val="28"/>
          <w:szCs w:val="28"/>
        </w:rPr>
        <w:t xml:space="preserve">- установка многофункциональной игровой площадки в </w:t>
      </w:r>
      <w:proofErr w:type="spellStart"/>
      <w:r w:rsidRPr="00CA32ED">
        <w:rPr>
          <w:rFonts w:ascii="Times New Roman" w:eastAsiaTheme="minorHAnsi" w:hAnsi="Times New Roman"/>
          <w:sz w:val="28"/>
          <w:szCs w:val="28"/>
        </w:rPr>
        <w:t>с</w:t>
      </w:r>
      <w:proofErr w:type="gramStart"/>
      <w:r w:rsidRPr="00CA32ED">
        <w:rPr>
          <w:rFonts w:ascii="Times New Roman" w:eastAsiaTheme="minorHAnsi" w:hAnsi="Times New Roman"/>
          <w:sz w:val="28"/>
          <w:szCs w:val="28"/>
        </w:rPr>
        <w:t>.Г</w:t>
      </w:r>
      <w:proofErr w:type="gramEnd"/>
      <w:r w:rsidRPr="00CA32ED">
        <w:rPr>
          <w:rFonts w:ascii="Times New Roman" w:eastAsiaTheme="minorHAnsi" w:hAnsi="Times New Roman"/>
          <w:sz w:val="28"/>
          <w:szCs w:val="28"/>
        </w:rPr>
        <w:t>изель</w:t>
      </w:r>
      <w:proofErr w:type="spellEnd"/>
      <w:r w:rsidRPr="00CA32ED">
        <w:rPr>
          <w:rFonts w:ascii="Times New Roman" w:eastAsiaTheme="minorHAnsi" w:hAnsi="Times New Roman"/>
          <w:sz w:val="28"/>
          <w:szCs w:val="28"/>
        </w:rPr>
        <w:t xml:space="preserve">; </w:t>
      </w:r>
    </w:p>
    <w:p w:rsidR="00CA32ED" w:rsidRPr="00CA32ED" w:rsidRDefault="00CA32ED" w:rsidP="00CA32ED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  <w:r w:rsidRPr="00CA32ED">
        <w:rPr>
          <w:rFonts w:ascii="Times New Roman" w:eastAsiaTheme="minorHAnsi" w:hAnsi="Times New Roman"/>
          <w:sz w:val="28"/>
          <w:szCs w:val="28"/>
        </w:rPr>
        <w:t xml:space="preserve">- установка многофункциональной игровой площадки в </w:t>
      </w:r>
      <w:proofErr w:type="spellStart"/>
      <w:r w:rsidRPr="00CA32ED">
        <w:rPr>
          <w:rFonts w:ascii="Times New Roman" w:eastAsiaTheme="minorHAnsi" w:hAnsi="Times New Roman"/>
          <w:sz w:val="28"/>
          <w:szCs w:val="28"/>
        </w:rPr>
        <w:t>с</w:t>
      </w:r>
      <w:proofErr w:type="gramStart"/>
      <w:r w:rsidRPr="00CA32ED">
        <w:rPr>
          <w:rFonts w:ascii="Times New Roman" w:eastAsiaTheme="minorHAnsi" w:hAnsi="Times New Roman"/>
          <w:sz w:val="28"/>
          <w:szCs w:val="28"/>
        </w:rPr>
        <w:t>.К</w:t>
      </w:r>
      <w:proofErr w:type="gramEnd"/>
      <w:r w:rsidRPr="00CA32ED">
        <w:rPr>
          <w:rFonts w:ascii="Times New Roman" w:eastAsiaTheme="minorHAnsi" w:hAnsi="Times New Roman"/>
          <w:sz w:val="28"/>
          <w:szCs w:val="28"/>
        </w:rPr>
        <w:t>амбилеевская</w:t>
      </w:r>
      <w:proofErr w:type="spellEnd"/>
      <w:r w:rsidRPr="00CA32ED">
        <w:rPr>
          <w:rFonts w:ascii="Times New Roman" w:eastAsiaTheme="minorHAnsi" w:hAnsi="Times New Roman"/>
          <w:sz w:val="28"/>
          <w:szCs w:val="28"/>
        </w:rPr>
        <w:t xml:space="preserve">; </w:t>
      </w:r>
    </w:p>
    <w:p w:rsidR="00CA32ED" w:rsidRPr="00CA32ED" w:rsidRDefault="00CA32ED" w:rsidP="00CA32ED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A32ED">
        <w:rPr>
          <w:rFonts w:ascii="Times New Roman" w:eastAsia="Times New Roman" w:hAnsi="Times New Roman"/>
          <w:sz w:val="28"/>
          <w:szCs w:val="28"/>
          <w:lang w:eastAsia="ru-RU"/>
        </w:rPr>
        <w:t xml:space="preserve">- реконструкция спортивного зала в </w:t>
      </w:r>
      <w:proofErr w:type="spellStart"/>
      <w:r w:rsidRPr="00CA32ED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gramStart"/>
      <w:r w:rsidRPr="00CA32ED">
        <w:rPr>
          <w:rFonts w:ascii="Times New Roman" w:eastAsia="Times New Roman" w:hAnsi="Times New Roman"/>
          <w:sz w:val="28"/>
          <w:szCs w:val="28"/>
          <w:lang w:eastAsia="ru-RU"/>
        </w:rPr>
        <w:t>.Т</w:t>
      </w:r>
      <w:proofErr w:type="gramEnd"/>
      <w:r w:rsidRPr="00CA32ED">
        <w:rPr>
          <w:rFonts w:ascii="Times New Roman" w:eastAsia="Times New Roman" w:hAnsi="Times New Roman"/>
          <w:sz w:val="28"/>
          <w:szCs w:val="28"/>
          <w:lang w:eastAsia="ru-RU"/>
        </w:rPr>
        <w:t>арское</w:t>
      </w:r>
      <w:proofErr w:type="spellEnd"/>
      <w:r w:rsidRPr="00CA32E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A32ED" w:rsidRPr="00CA32ED" w:rsidRDefault="00CA32ED" w:rsidP="00CA32ED">
      <w:pPr>
        <w:spacing w:line="240" w:lineRule="auto"/>
        <w:ind w:firstLine="420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CA32ED">
        <w:rPr>
          <w:rFonts w:ascii="Times New Roman" w:eastAsiaTheme="minorHAnsi" w:hAnsi="Times New Roman"/>
          <w:sz w:val="28"/>
          <w:szCs w:val="28"/>
        </w:rPr>
        <w:t xml:space="preserve">Самыми популярными видами спорта в Пригородном  районе являются футбол, вольная борьба, волейбол, баскетбол. С марта 2020 года большинство мероприятий были отменены из-за COVID-19. Отделом по делам молодежи, физической культуры и спорта за 2020 год было проведено более 15 мероприятий, в которых приняло участие  более 2 000 человек. </w:t>
      </w:r>
    </w:p>
    <w:p w:rsidR="00CA32ED" w:rsidRPr="00CA32ED" w:rsidRDefault="00CA32ED" w:rsidP="00CA32ED">
      <w:pPr>
        <w:contextualSpacing/>
        <w:rPr>
          <w:rFonts w:ascii="Times New Roman" w:eastAsiaTheme="minorHAnsi" w:hAnsi="Times New Roman"/>
          <w:sz w:val="28"/>
          <w:szCs w:val="28"/>
        </w:rPr>
      </w:pPr>
      <w:r w:rsidRPr="00CA32ED">
        <w:rPr>
          <w:rFonts w:ascii="Times New Roman" w:eastAsiaTheme="minorHAnsi" w:hAnsi="Times New Roman"/>
          <w:sz w:val="28"/>
          <w:szCs w:val="28"/>
        </w:rPr>
        <w:t xml:space="preserve">Наиболее значимые из них: </w:t>
      </w:r>
    </w:p>
    <w:p w:rsidR="00CA32ED" w:rsidRPr="00CA32ED" w:rsidRDefault="00CA32ED" w:rsidP="00CA32ED">
      <w:pPr>
        <w:contextualSpacing/>
        <w:rPr>
          <w:rFonts w:ascii="Times New Roman" w:eastAsiaTheme="minorHAnsi" w:hAnsi="Times New Roman"/>
          <w:sz w:val="28"/>
          <w:szCs w:val="28"/>
        </w:rPr>
      </w:pPr>
      <w:r w:rsidRPr="00CA32ED">
        <w:rPr>
          <w:rFonts w:ascii="Times New Roman" w:eastAsiaTheme="minorHAnsi" w:hAnsi="Times New Roman"/>
          <w:sz w:val="28"/>
          <w:szCs w:val="28"/>
        </w:rPr>
        <w:t>- Первенство Пригородного района по вольной борьбе  (приняли участие человек 800);</w:t>
      </w:r>
    </w:p>
    <w:p w:rsidR="00CA32ED" w:rsidRPr="00CA32ED" w:rsidRDefault="00CA32ED" w:rsidP="00CA32ED">
      <w:pPr>
        <w:contextualSpacing/>
        <w:rPr>
          <w:rFonts w:ascii="Times New Roman" w:eastAsiaTheme="minorHAnsi" w:hAnsi="Times New Roman"/>
          <w:sz w:val="28"/>
          <w:szCs w:val="28"/>
        </w:rPr>
      </w:pPr>
      <w:r w:rsidRPr="00CA32ED">
        <w:rPr>
          <w:rFonts w:ascii="Times New Roman" w:eastAsiaTheme="minorHAnsi" w:hAnsi="Times New Roman"/>
          <w:sz w:val="28"/>
          <w:szCs w:val="28"/>
        </w:rPr>
        <w:t>- Районный турнир «Кожаный мяч»  (приняли участие человек 300);</w:t>
      </w:r>
    </w:p>
    <w:p w:rsidR="00CA32ED" w:rsidRPr="00CA32ED" w:rsidRDefault="00CA32ED" w:rsidP="00CA32ED">
      <w:pPr>
        <w:spacing w:line="240" w:lineRule="auto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CA32ED">
        <w:rPr>
          <w:rFonts w:ascii="Times New Roman" w:eastAsiaTheme="minorHAnsi" w:hAnsi="Times New Roman"/>
          <w:sz w:val="28"/>
          <w:szCs w:val="28"/>
        </w:rPr>
        <w:lastRenderedPageBreak/>
        <w:t>- Турнир по мини футболу среди дворовых команд, приуроченному ко Дню солидарности в борьбе с терроризмом (100 человек);</w:t>
      </w:r>
    </w:p>
    <w:p w:rsidR="00CA32ED" w:rsidRPr="00CA32ED" w:rsidRDefault="00CA32ED" w:rsidP="00CA32ED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CA32ED">
        <w:rPr>
          <w:rFonts w:ascii="Times New Roman" w:eastAsiaTheme="minorHAnsi" w:hAnsi="Times New Roman"/>
          <w:b/>
          <w:sz w:val="28"/>
          <w:szCs w:val="28"/>
        </w:rPr>
        <w:t xml:space="preserve">– </w:t>
      </w:r>
      <w:r w:rsidRPr="00CA32ED">
        <w:rPr>
          <w:rFonts w:ascii="Times New Roman" w:eastAsiaTheme="minorHAnsi" w:hAnsi="Times New Roman"/>
          <w:sz w:val="28"/>
          <w:szCs w:val="28"/>
        </w:rPr>
        <w:t>Открытый кубок Пригородного района по волейболу среди юношей 2006-2007, 2008-2009 г.р.. (200 человек);</w:t>
      </w:r>
    </w:p>
    <w:p w:rsidR="00CA32ED" w:rsidRPr="00CA32ED" w:rsidRDefault="00CA32ED" w:rsidP="00CA32ED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CA32E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– </w:t>
      </w:r>
      <w:r w:rsidRPr="00CA32E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A32ED">
        <w:rPr>
          <w:rFonts w:ascii="Times New Roman" w:eastAsia="Times New Roman" w:hAnsi="Times New Roman"/>
          <w:sz w:val="28"/>
          <w:szCs w:val="28"/>
          <w:lang w:eastAsia="ru-RU"/>
        </w:rPr>
        <w:t>Турнир по баскетболу среди юношей 2005-2006 г.р., посвященный Дню защитника 0течества</w:t>
      </w:r>
      <w:r w:rsidRPr="00CA32ED">
        <w:rPr>
          <w:rFonts w:ascii="Times New Roman" w:eastAsiaTheme="minorHAnsi" w:hAnsi="Times New Roman"/>
          <w:sz w:val="28"/>
          <w:szCs w:val="28"/>
        </w:rPr>
        <w:t xml:space="preserve"> (100 человек);</w:t>
      </w:r>
    </w:p>
    <w:p w:rsidR="00CA32ED" w:rsidRPr="00CA32ED" w:rsidRDefault="00CA32ED" w:rsidP="00CA32ED">
      <w:pPr>
        <w:tabs>
          <w:tab w:val="left" w:pos="6300"/>
          <w:tab w:val="left" w:pos="9781"/>
        </w:tabs>
        <w:spacing w:line="240" w:lineRule="auto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CA32E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– </w:t>
      </w:r>
      <w:r w:rsidRPr="00CA32ED">
        <w:rPr>
          <w:rFonts w:ascii="Times New Roman" w:eastAsia="Times New Roman" w:hAnsi="Times New Roman"/>
          <w:sz w:val="28"/>
          <w:szCs w:val="28"/>
          <w:lang w:eastAsia="ru-RU"/>
        </w:rPr>
        <w:t>Турнир по баскетболу среди девушек 2008-2009 г.р., посвященный международному женскому Дню 8 марта</w:t>
      </w:r>
      <w:r w:rsidRPr="00CA32ED">
        <w:rPr>
          <w:rFonts w:ascii="Times New Roman" w:eastAsiaTheme="minorHAnsi" w:hAnsi="Times New Roman"/>
          <w:sz w:val="28"/>
          <w:szCs w:val="28"/>
        </w:rPr>
        <w:t xml:space="preserve"> (100 человек);</w:t>
      </w:r>
    </w:p>
    <w:p w:rsidR="00CA32ED" w:rsidRPr="00CA32ED" w:rsidRDefault="00CA32ED" w:rsidP="00CA32ED">
      <w:pPr>
        <w:spacing w:line="240" w:lineRule="auto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CA32ED">
        <w:rPr>
          <w:rFonts w:ascii="Times New Roman" w:eastAsiaTheme="minorHAnsi" w:hAnsi="Times New Roman"/>
          <w:sz w:val="28"/>
          <w:szCs w:val="28"/>
        </w:rPr>
        <w:t>- Соревнования по пейнтболу, посвященные 75-тию Победы в Великой Отечественной Войне (100 человек);</w:t>
      </w:r>
    </w:p>
    <w:p w:rsidR="00CA32ED" w:rsidRPr="00CA32ED" w:rsidRDefault="00CA32ED" w:rsidP="00CA32ED">
      <w:pPr>
        <w:spacing w:line="240" w:lineRule="auto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CA32ED">
        <w:rPr>
          <w:rFonts w:ascii="Times New Roman" w:eastAsiaTheme="minorHAnsi" w:hAnsi="Times New Roman"/>
          <w:sz w:val="28"/>
          <w:szCs w:val="28"/>
        </w:rPr>
        <w:t>- Круглые столы с молодежью района (кол-во человек 100);</w:t>
      </w:r>
    </w:p>
    <w:p w:rsidR="00CA32ED" w:rsidRPr="00CA32ED" w:rsidRDefault="00CA32ED" w:rsidP="00CA32ED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A32ED">
        <w:rPr>
          <w:rFonts w:ascii="Times New Roman" w:eastAsia="Times New Roman" w:hAnsi="Times New Roman"/>
          <w:bCs/>
          <w:sz w:val="28"/>
          <w:szCs w:val="28"/>
          <w:lang w:eastAsia="ru-RU"/>
        </w:rPr>
        <w:t>- Акция «Спешите делать добро» посвященная празднованию Дня 8 марта.</w:t>
      </w:r>
    </w:p>
    <w:p w:rsidR="00CA32ED" w:rsidRPr="00CA32ED" w:rsidRDefault="00CA32ED" w:rsidP="00CA32ED">
      <w:pPr>
        <w:spacing w:line="240" w:lineRule="auto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CA32ED">
        <w:rPr>
          <w:rFonts w:ascii="Times New Roman" w:eastAsiaTheme="minorHAnsi" w:hAnsi="Times New Roman"/>
          <w:sz w:val="28"/>
          <w:szCs w:val="28"/>
        </w:rPr>
        <w:t>- Прием нормативов (ГТО) готов к труду и обороне (кол-во человек 30);</w:t>
      </w:r>
    </w:p>
    <w:p w:rsidR="00CA32ED" w:rsidRPr="00CA32ED" w:rsidRDefault="00CA32ED" w:rsidP="00CA32ED">
      <w:pPr>
        <w:contextualSpacing/>
        <w:rPr>
          <w:rFonts w:ascii="Times New Roman" w:eastAsiaTheme="minorHAnsi" w:hAnsi="Times New Roman"/>
          <w:sz w:val="28"/>
          <w:szCs w:val="28"/>
        </w:rPr>
      </w:pPr>
      <w:r w:rsidRPr="00CA32ED">
        <w:rPr>
          <w:rFonts w:ascii="Times New Roman" w:eastAsiaTheme="minorHAnsi" w:hAnsi="Times New Roman"/>
          <w:sz w:val="28"/>
          <w:szCs w:val="28"/>
        </w:rPr>
        <w:t xml:space="preserve">- Во время пандемии отдел по делам молодежи проводил различные онлайн конкурсы, акции и соревнования. </w:t>
      </w:r>
    </w:p>
    <w:p w:rsidR="00CA32ED" w:rsidRPr="00CA32ED" w:rsidRDefault="00CA32ED" w:rsidP="00CA32ED">
      <w:pPr>
        <w:spacing w:line="240" w:lineRule="auto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CA32ED">
        <w:rPr>
          <w:rFonts w:ascii="Times New Roman" w:eastAsiaTheme="minorHAnsi" w:hAnsi="Times New Roman"/>
          <w:sz w:val="28"/>
          <w:szCs w:val="28"/>
        </w:rPr>
        <w:t xml:space="preserve">      Все проведенные мероприятия с молодежью района, направлены на </w:t>
      </w:r>
      <w:proofErr w:type="spellStart"/>
      <w:r w:rsidRPr="00CA32ED">
        <w:rPr>
          <w:rFonts w:ascii="Times New Roman" w:eastAsiaTheme="minorHAnsi" w:hAnsi="Times New Roman"/>
          <w:sz w:val="28"/>
          <w:szCs w:val="28"/>
        </w:rPr>
        <w:t>дерадикализацию</w:t>
      </w:r>
      <w:proofErr w:type="spellEnd"/>
      <w:r w:rsidRPr="00CA32ED">
        <w:rPr>
          <w:rFonts w:ascii="Times New Roman" w:eastAsiaTheme="minorHAnsi" w:hAnsi="Times New Roman"/>
          <w:sz w:val="28"/>
          <w:szCs w:val="28"/>
        </w:rPr>
        <w:t xml:space="preserve"> молодежи, недопущения ее участия в </w:t>
      </w:r>
      <w:proofErr w:type="spellStart"/>
      <w:r w:rsidRPr="00CA32ED">
        <w:rPr>
          <w:rFonts w:ascii="Times New Roman" w:eastAsiaTheme="minorHAnsi" w:hAnsi="Times New Roman"/>
          <w:sz w:val="28"/>
          <w:szCs w:val="28"/>
        </w:rPr>
        <w:t>экстримистских</w:t>
      </w:r>
      <w:proofErr w:type="spellEnd"/>
      <w:r w:rsidRPr="00CA32ED">
        <w:rPr>
          <w:rFonts w:ascii="Times New Roman" w:eastAsiaTheme="minorHAnsi" w:hAnsi="Times New Roman"/>
          <w:sz w:val="28"/>
          <w:szCs w:val="28"/>
        </w:rPr>
        <w:t xml:space="preserve"> группировках и пропаганду идей межнациональной и межконфессиональной толерантности. При проведении вышеуказанной профилактической работы среди молодежи, фактов способных осложнить общественно-политическую обстановку в Пригородном районе не выявлено.</w:t>
      </w:r>
    </w:p>
    <w:p w:rsidR="00CA32ED" w:rsidRPr="00CA32ED" w:rsidRDefault="00CA32ED" w:rsidP="00CA32ED">
      <w:pPr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CA32ED">
        <w:rPr>
          <w:rFonts w:ascii="Times New Roman" w:eastAsiaTheme="minorHAnsi" w:hAnsi="Times New Roman"/>
          <w:sz w:val="28"/>
          <w:szCs w:val="28"/>
        </w:rPr>
        <w:t xml:space="preserve">      В Пригородном районе с марта текущего года был создан волонтерский штаб ОНФ «Мы</w:t>
      </w:r>
      <w:proofErr w:type="gramStart"/>
      <w:r w:rsidRPr="00CA32ED">
        <w:rPr>
          <w:rFonts w:ascii="Times New Roman" w:eastAsiaTheme="minorHAnsi" w:hAnsi="Times New Roman"/>
          <w:sz w:val="28"/>
          <w:szCs w:val="28"/>
        </w:rPr>
        <w:t xml:space="preserve"> В</w:t>
      </w:r>
      <w:proofErr w:type="gramEnd"/>
      <w:r w:rsidRPr="00CA32ED">
        <w:rPr>
          <w:rFonts w:ascii="Times New Roman" w:eastAsiaTheme="minorHAnsi" w:hAnsi="Times New Roman"/>
          <w:sz w:val="28"/>
          <w:szCs w:val="28"/>
        </w:rPr>
        <w:t>месте», который осуществлял свою деятельность на протяжении всей пандемии. Все волонтеры были награждены грамотами и благодарственными письмами от президента РФ, главы РСО-Алания и главы МО Пригородный район.</w:t>
      </w:r>
    </w:p>
    <w:p w:rsidR="00CA32ED" w:rsidRPr="00CA32ED" w:rsidRDefault="00CA32ED" w:rsidP="00CA32ED">
      <w:pPr>
        <w:spacing w:line="240" w:lineRule="auto"/>
        <w:ind w:firstLine="420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CA32ED">
        <w:rPr>
          <w:rFonts w:ascii="Times New Roman" w:eastAsiaTheme="minorHAnsi" w:hAnsi="Times New Roman"/>
          <w:sz w:val="28"/>
          <w:szCs w:val="28"/>
        </w:rPr>
        <w:t>В рамках межрегиональных и международных связей по результатам  2020 года отличились спортсмены района:</w:t>
      </w:r>
    </w:p>
    <w:p w:rsidR="00CA32ED" w:rsidRPr="00CA32ED" w:rsidRDefault="00CA32ED" w:rsidP="00CA32ED">
      <w:pPr>
        <w:spacing w:line="240" w:lineRule="auto"/>
        <w:ind w:firstLine="420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CA32ED">
        <w:rPr>
          <w:rFonts w:ascii="Times New Roman" w:eastAsiaTheme="minorHAnsi" w:hAnsi="Times New Roman"/>
          <w:sz w:val="28"/>
          <w:szCs w:val="28"/>
        </w:rPr>
        <w:t xml:space="preserve">1. </w:t>
      </w:r>
      <w:proofErr w:type="spellStart"/>
      <w:r w:rsidRPr="00CA32ED">
        <w:rPr>
          <w:rFonts w:ascii="Times New Roman" w:eastAsiaTheme="minorHAnsi" w:hAnsi="Times New Roman"/>
          <w:sz w:val="28"/>
          <w:szCs w:val="28"/>
        </w:rPr>
        <w:t>Габараева</w:t>
      </w:r>
      <w:proofErr w:type="spellEnd"/>
      <w:r w:rsidRPr="00CA32ED">
        <w:rPr>
          <w:rFonts w:ascii="Times New Roman" w:eastAsiaTheme="minorHAnsi" w:hAnsi="Times New Roman"/>
          <w:sz w:val="28"/>
          <w:szCs w:val="28"/>
        </w:rPr>
        <w:t xml:space="preserve"> София – победитель Первенства СКФО по дзюдо </w:t>
      </w:r>
      <w:proofErr w:type="spellStart"/>
      <w:r w:rsidRPr="00CA32ED">
        <w:rPr>
          <w:rFonts w:ascii="Times New Roman" w:eastAsiaTheme="minorHAnsi" w:hAnsi="Times New Roman"/>
          <w:sz w:val="28"/>
          <w:szCs w:val="28"/>
        </w:rPr>
        <w:t>г</w:t>
      </w:r>
      <w:proofErr w:type="gramStart"/>
      <w:r w:rsidRPr="00CA32ED">
        <w:rPr>
          <w:rFonts w:ascii="Times New Roman" w:eastAsiaTheme="minorHAnsi" w:hAnsi="Times New Roman"/>
          <w:sz w:val="28"/>
          <w:szCs w:val="28"/>
        </w:rPr>
        <w:t>.Н</w:t>
      </w:r>
      <w:proofErr w:type="gramEnd"/>
      <w:r w:rsidRPr="00CA32ED">
        <w:rPr>
          <w:rFonts w:ascii="Times New Roman" w:eastAsiaTheme="minorHAnsi" w:hAnsi="Times New Roman"/>
          <w:sz w:val="28"/>
          <w:szCs w:val="28"/>
        </w:rPr>
        <w:t>альчик</w:t>
      </w:r>
      <w:proofErr w:type="spellEnd"/>
    </w:p>
    <w:p w:rsidR="00CA32ED" w:rsidRPr="00CA32ED" w:rsidRDefault="00CA32ED" w:rsidP="00CA32ED">
      <w:pPr>
        <w:spacing w:line="240" w:lineRule="auto"/>
        <w:ind w:firstLine="420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CA32ED">
        <w:rPr>
          <w:rFonts w:ascii="Times New Roman" w:eastAsiaTheme="minorHAnsi" w:hAnsi="Times New Roman"/>
          <w:sz w:val="28"/>
          <w:szCs w:val="28"/>
        </w:rPr>
        <w:t xml:space="preserve">2. </w:t>
      </w:r>
      <w:proofErr w:type="spellStart"/>
      <w:r w:rsidRPr="00CA32ED">
        <w:rPr>
          <w:rFonts w:ascii="Times New Roman" w:eastAsiaTheme="minorHAnsi" w:hAnsi="Times New Roman"/>
          <w:sz w:val="28"/>
          <w:szCs w:val="28"/>
        </w:rPr>
        <w:t>Басиева</w:t>
      </w:r>
      <w:proofErr w:type="spellEnd"/>
      <w:r w:rsidRPr="00CA32E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CA32ED">
        <w:rPr>
          <w:rFonts w:ascii="Times New Roman" w:eastAsiaTheme="minorHAnsi" w:hAnsi="Times New Roman"/>
          <w:sz w:val="28"/>
          <w:szCs w:val="28"/>
        </w:rPr>
        <w:t>Милала</w:t>
      </w:r>
      <w:proofErr w:type="spellEnd"/>
      <w:r w:rsidRPr="00CA32ED">
        <w:rPr>
          <w:rFonts w:ascii="Times New Roman" w:eastAsiaTheme="minorHAnsi" w:hAnsi="Times New Roman"/>
          <w:sz w:val="28"/>
          <w:szCs w:val="28"/>
        </w:rPr>
        <w:t xml:space="preserve"> – серебряный призер Первенства СКФО по дзюдо </w:t>
      </w:r>
      <w:proofErr w:type="spellStart"/>
      <w:r w:rsidRPr="00CA32ED">
        <w:rPr>
          <w:rFonts w:ascii="Times New Roman" w:eastAsiaTheme="minorHAnsi" w:hAnsi="Times New Roman"/>
          <w:sz w:val="28"/>
          <w:szCs w:val="28"/>
        </w:rPr>
        <w:t>г</w:t>
      </w:r>
      <w:proofErr w:type="gramStart"/>
      <w:r w:rsidRPr="00CA32ED">
        <w:rPr>
          <w:rFonts w:ascii="Times New Roman" w:eastAsiaTheme="minorHAnsi" w:hAnsi="Times New Roman"/>
          <w:sz w:val="28"/>
          <w:szCs w:val="28"/>
        </w:rPr>
        <w:t>.Г</w:t>
      </w:r>
      <w:proofErr w:type="gramEnd"/>
      <w:r w:rsidRPr="00CA32ED">
        <w:rPr>
          <w:rFonts w:ascii="Times New Roman" w:eastAsiaTheme="minorHAnsi" w:hAnsi="Times New Roman"/>
          <w:sz w:val="28"/>
          <w:szCs w:val="28"/>
        </w:rPr>
        <w:t>розный</w:t>
      </w:r>
      <w:proofErr w:type="spellEnd"/>
    </w:p>
    <w:p w:rsidR="00CA32ED" w:rsidRPr="00CA32ED" w:rsidRDefault="00CA32ED" w:rsidP="00CA32ED">
      <w:pPr>
        <w:spacing w:line="240" w:lineRule="auto"/>
        <w:ind w:firstLine="420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CA32ED">
        <w:rPr>
          <w:rFonts w:ascii="Times New Roman" w:eastAsiaTheme="minorHAnsi" w:hAnsi="Times New Roman"/>
          <w:sz w:val="28"/>
          <w:szCs w:val="28"/>
        </w:rPr>
        <w:t xml:space="preserve">3. </w:t>
      </w:r>
      <w:proofErr w:type="spellStart"/>
      <w:r w:rsidRPr="00CA32ED">
        <w:rPr>
          <w:rFonts w:ascii="Times New Roman" w:eastAsiaTheme="minorHAnsi" w:hAnsi="Times New Roman"/>
          <w:sz w:val="28"/>
          <w:szCs w:val="28"/>
        </w:rPr>
        <w:t>Цакулов</w:t>
      </w:r>
      <w:proofErr w:type="spellEnd"/>
      <w:r w:rsidRPr="00CA32E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CA32ED">
        <w:rPr>
          <w:rFonts w:ascii="Times New Roman" w:eastAsiaTheme="minorHAnsi" w:hAnsi="Times New Roman"/>
          <w:sz w:val="28"/>
          <w:szCs w:val="28"/>
        </w:rPr>
        <w:t>Батырбек</w:t>
      </w:r>
      <w:proofErr w:type="spellEnd"/>
      <w:r w:rsidRPr="00CA32ED">
        <w:rPr>
          <w:rFonts w:ascii="Times New Roman" w:eastAsiaTheme="minorHAnsi" w:hAnsi="Times New Roman"/>
          <w:sz w:val="28"/>
          <w:szCs w:val="28"/>
        </w:rPr>
        <w:t xml:space="preserve"> – бронзовый призер Чемпионата России по вольной борьбе.</w:t>
      </w:r>
    </w:p>
    <w:p w:rsidR="00CA32ED" w:rsidRPr="00CA32ED" w:rsidRDefault="00CA32ED" w:rsidP="00CA32ED">
      <w:pPr>
        <w:spacing w:line="240" w:lineRule="auto"/>
        <w:ind w:firstLine="420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CA32ED">
        <w:rPr>
          <w:rFonts w:ascii="Times New Roman" w:eastAsiaTheme="minorHAnsi" w:hAnsi="Times New Roman"/>
          <w:sz w:val="28"/>
          <w:szCs w:val="28"/>
        </w:rPr>
        <w:t xml:space="preserve">4. </w:t>
      </w:r>
      <w:proofErr w:type="spellStart"/>
      <w:r w:rsidRPr="00CA32ED">
        <w:rPr>
          <w:rFonts w:ascii="Times New Roman" w:eastAsiaTheme="minorHAnsi" w:hAnsi="Times New Roman"/>
          <w:sz w:val="28"/>
          <w:szCs w:val="28"/>
        </w:rPr>
        <w:t>Танделова</w:t>
      </w:r>
      <w:proofErr w:type="spellEnd"/>
      <w:r w:rsidRPr="00CA32ED">
        <w:rPr>
          <w:rFonts w:ascii="Times New Roman" w:eastAsiaTheme="minorHAnsi" w:hAnsi="Times New Roman"/>
          <w:sz w:val="28"/>
          <w:szCs w:val="28"/>
        </w:rPr>
        <w:t xml:space="preserve"> Амина – победитель  Первенства России по вольной борьбе до 18 лет </w:t>
      </w:r>
      <w:proofErr w:type="spellStart"/>
      <w:r w:rsidRPr="00CA32ED">
        <w:rPr>
          <w:rFonts w:ascii="Times New Roman" w:eastAsiaTheme="minorHAnsi" w:hAnsi="Times New Roman"/>
          <w:sz w:val="28"/>
          <w:szCs w:val="28"/>
        </w:rPr>
        <w:t>г</w:t>
      </w:r>
      <w:proofErr w:type="gramStart"/>
      <w:r w:rsidRPr="00CA32ED">
        <w:rPr>
          <w:rFonts w:ascii="Times New Roman" w:eastAsiaTheme="minorHAnsi" w:hAnsi="Times New Roman"/>
          <w:sz w:val="28"/>
          <w:szCs w:val="28"/>
        </w:rPr>
        <w:t>.Н</w:t>
      </w:r>
      <w:proofErr w:type="gramEnd"/>
      <w:r w:rsidRPr="00CA32ED">
        <w:rPr>
          <w:rFonts w:ascii="Times New Roman" w:eastAsiaTheme="minorHAnsi" w:hAnsi="Times New Roman"/>
          <w:sz w:val="28"/>
          <w:szCs w:val="28"/>
        </w:rPr>
        <w:t>овосибирск</w:t>
      </w:r>
      <w:proofErr w:type="spellEnd"/>
      <w:r w:rsidRPr="00CA32ED">
        <w:rPr>
          <w:rFonts w:ascii="Times New Roman" w:eastAsiaTheme="minorHAnsi" w:hAnsi="Times New Roman"/>
          <w:sz w:val="28"/>
          <w:szCs w:val="28"/>
        </w:rPr>
        <w:t>.</w:t>
      </w:r>
    </w:p>
    <w:p w:rsidR="00CA32ED" w:rsidRPr="00CA32ED" w:rsidRDefault="00CA32ED" w:rsidP="00CA32ED">
      <w:pPr>
        <w:spacing w:line="240" w:lineRule="auto"/>
        <w:ind w:firstLine="420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CA32ED">
        <w:rPr>
          <w:rFonts w:ascii="Times New Roman" w:eastAsiaTheme="minorHAnsi" w:hAnsi="Times New Roman"/>
          <w:sz w:val="28"/>
          <w:szCs w:val="28"/>
        </w:rPr>
        <w:t xml:space="preserve">5. </w:t>
      </w:r>
      <w:proofErr w:type="spellStart"/>
      <w:r w:rsidRPr="00CA32ED">
        <w:rPr>
          <w:rFonts w:ascii="Times New Roman" w:eastAsiaTheme="minorHAnsi" w:hAnsi="Times New Roman"/>
          <w:sz w:val="28"/>
          <w:szCs w:val="28"/>
        </w:rPr>
        <w:t>Алборова</w:t>
      </w:r>
      <w:proofErr w:type="spellEnd"/>
      <w:r w:rsidRPr="00CA32ED">
        <w:rPr>
          <w:rFonts w:ascii="Times New Roman" w:eastAsiaTheme="minorHAnsi" w:hAnsi="Times New Roman"/>
          <w:sz w:val="28"/>
          <w:szCs w:val="28"/>
        </w:rPr>
        <w:t xml:space="preserve">  Алана – победитель Первенства СКФО по дзюдо </w:t>
      </w:r>
      <w:proofErr w:type="spellStart"/>
      <w:r w:rsidRPr="00CA32ED">
        <w:rPr>
          <w:rFonts w:ascii="Times New Roman" w:eastAsiaTheme="minorHAnsi" w:hAnsi="Times New Roman"/>
          <w:sz w:val="28"/>
          <w:szCs w:val="28"/>
        </w:rPr>
        <w:t>г</w:t>
      </w:r>
      <w:proofErr w:type="gramStart"/>
      <w:r w:rsidRPr="00CA32ED">
        <w:rPr>
          <w:rFonts w:ascii="Times New Roman" w:eastAsiaTheme="minorHAnsi" w:hAnsi="Times New Roman"/>
          <w:sz w:val="28"/>
          <w:szCs w:val="28"/>
        </w:rPr>
        <w:t>.Г</w:t>
      </w:r>
      <w:proofErr w:type="gramEnd"/>
      <w:r w:rsidRPr="00CA32ED">
        <w:rPr>
          <w:rFonts w:ascii="Times New Roman" w:eastAsiaTheme="minorHAnsi" w:hAnsi="Times New Roman"/>
          <w:sz w:val="28"/>
          <w:szCs w:val="28"/>
        </w:rPr>
        <w:t>розный</w:t>
      </w:r>
      <w:proofErr w:type="spellEnd"/>
    </w:p>
    <w:p w:rsidR="00CA32ED" w:rsidRPr="00CA32ED" w:rsidRDefault="00CA32ED" w:rsidP="00CA32ED">
      <w:pPr>
        <w:spacing w:line="240" w:lineRule="auto"/>
        <w:ind w:firstLine="420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CA32ED">
        <w:rPr>
          <w:rFonts w:ascii="Times New Roman" w:eastAsiaTheme="minorHAnsi" w:hAnsi="Times New Roman"/>
          <w:sz w:val="28"/>
          <w:szCs w:val="28"/>
        </w:rPr>
        <w:t xml:space="preserve">6. </w:t>
      </w:r>
      <w:proofErr w:type="spellStart"/>
      <w:r w:rsidRPr="00CA32ED">
        <w:rPr>
          <w:rFonts w:ascii="Times New Roman" w:eastAsiaTheme="minorHAnsi" w:hAnsi="Times New Roman"/>
          <w:sz w:val="28"/>
          <w:szCs w:val="28"/>
        </w:rPr>
        <w:t>Таймазова</w:t>
      </w:r>
      <w:proofErr w:type="spellEnd"/>
      <w:r w:rsidRPr="00CA32E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CA32ED">
        <w:rPr>
          <w:rFonts w:ascii="Times New Roman" w:eastAsiaTheme="minorHAnsi" w:hAnsi="Times New Roman"/>
          <w:sz w:val="28"/>
          <w:szCs w:val="28"/>
        </w:rPr>
        <w:t>Мадина</w:t>
      </w:r>
      <w:proofErr w:type="spellEnd"/>
      <w:r w:rsidRPr="00CA32ED">
        <w:rPr>
          <w:rFonts w:ascii="Times New Roman" w:eastAsiaTheme="minorHAnsi" w:hAnsi="Times New Roman"/>
          <w:sz w:val="28"/>
          <w:szCs w:val="28"/>
        </w:rPr>
        <w:t xml:space="preserve"> – победитель Мира по дзюдо среди юниоров г. </w:t>
      </w:r>
      <w:proofErr w:type="spellStart"/>
      <w:r w:rsidRPr="00CA32ED">
        <w:rPr>
          <w:rFonts w:ascii="Times New Roman" w:eastAsiaTheme="minorHAnsi" w:hAnsi="Times New Roman"/>
          <w:sz w:val="28"/>
          <w:szCs w:val="28"/>
        </w:rPr>
        <w:t>Маракеш</w:t>
      </w:r>
      <w:proofErr w:type="spellEnd"/>
      <w:r w:rsidRPr="00CA32ED">
        <w:rPr>
          <w:rFonts w:ascii="Times New Roman" w:eastAsiaTheme="minorHAnsi" w:hAnsi="Times New Roman"/>
          <w:sz w:val="28"/>
          <w:szCs w:val="28"/>
        </w:rPr>
        <w:t xml:space="preserve">; чемпионка Европы по дзюдо среди  юниоров до 23 лет; Гран-при </w:t>
      </w:r>
      <w:proofErr w:type="spellStart"/>
      <w:r w:rsidRPr="00CA32ED">
        <w:rPr>
          <w:rFonts w:ascii="Times New Roman" w:eastAsiaTheme="minorHAnsi" w:hAnsi="Times New Roman"/>
          <w:sz w:val="28"/>
          <w:szCs w:val="28"/>
        </w:rPr>
        <w:t>г</w:t>
      </w:r>
      <w:proofErr w:type="gramStart"/>
      <w:r w:rsidRPr="00CA32ED">
        <w:rPr>
          <w:rFonts w:ascii="Times New Roman" w:eastAsiaTheme="minorHAnsi" w:hAnsi="Times New Roman"/>
          <w:sz w:val="28"/>
          <w:szCs w:val="28"/>
        </w:rPr>
        <w:t>.Б</w:t>
      </w:r>
      <w:proofErr w:type="gramEnd"/>
      <w:r w:rsidRPr="00CA32ED">
        <w:rPr>
          <w:rFonts w:ascii="Times New Roman" w:eastAsiaTheme="minorHAnsi" w:hAnsi="Times New Roman"/>
          <w:sz w:val="28"/>
          <w:szCs w:val="28"/>
        </w:rPr>
        <w:t>удапешт</w:t>
      </w:r>
      <w:proofErr w:type="spellEnd"/>
      <w:r w:rsidRPr="00CA32ED">
        <w:rPr>
          <w:rFonts w:ascii="Times New Roman" w:eastAsiaTheme="minorHAnsi" w:hAnsi="Times New Roman"/>
          <w:sz w:val="28"/>
          <w:szCs w:val="28"/>
        </w:rPr>
        <w:t xml:space="preserve"> 7 место.</w:t>
      </w:r>
    </w:p>
    <w:p w:rsidR="00CA32ED" w:rsidRPr="00CA32ED" w:rsidRDefault="00CA32ED" w:rsidP="00CA32ED">
      <w:pPr>
        <w:spacing w:line="240" w:lineRule="auto"/>
        <w:ind w:firstLine="420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CA32ED">
        <w:rPr>
          <w:rFonts w:ascii="Times New Roman" w:eastAsiaTheme="minorHAnsi" w:hAnsi="Times New Roman"/>
          <w:sz w:val="28"/>
          <w:szCs w:val="28"/>
        </w:rPr>
        <w:t xml:space="preserve">7. </w:t>
      </w:r>
      <w:proofErr w:type="spellStart"/>
      <w:r w:rsidRPr="00CA32ED">
        <w:rPr>
          <w:rFonts w:ascii="Times New Roman" w:eastAsiaTheme="minorHAnsi" w:hAnsi="Times New Roman"/>
          <w:sz w:val="28"/>
          <w:szCs w:val="28"/>
        </w:rPr>
        <w:t>Азамат</w:t>
      </w:r>
      <w:proofErr w:type="spellEnd"/>
      <w:r w:rsidRPr="00CA32E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CA32ED">
        <w:rPr>
          <w:rFonts w:ascii="Times New Roman" w:eastAsiaTheme="minorHAnsi" w:hAnsi="Times New Roman"/>
          <w:sz w:val="28"/>
          <w:szCs w:val="28"/>
        </w:rPr>
        <w:t>Джигкаев</w:t>
      </w:r>
      <w:proofErr w:type="spellEnd"/>
      <w:r w:rsidRPr="00CA32ED">
        <w:rPr>
          <w:rFonts w:ascii="Times New Roman" w:eastAsiaTheme="minorHAnsi" w:hAnsi="Times New Roman"/>
          <w:sz w:val="28"/>
          <w:szCs w:val="28"/>
        </w:rPr>
        <w:t xml:space="preserve"> – Профессиональный боец  СБЕ ММА, чемпион России по Панкратиону, Рукопашному бою и смешанным единоборствам, победитель турнира «BERKUT </w:t>
      </w:r>
      <w:proofErr w:type="spellStart"/>
      <w:r w:rsidRPr="00CA32ED">
        <w:rPr>
          <w:rFonts w:ascii="Times New Roman" w:eastAsiaTheme="minorHAnsi" w:hAnsi="Times New Roman"/>
          <w:sz w:val="28"/>
          <w:szCs w:val="28"/>
        </w:rPr>
        <w:t>Young</w:t>
      </w:r>
      <w:proofErr w:type="spellEnd"/>
      <w:r w:rsidRPr="00CA32E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CA32ED">
        <w:rPr>
          <w:rFonts w:ascii="Times New Roman" w:eastAsiaTheme="minorHAnsi" w:hAnsi="Times New Roman"/>
          <w:sz w:val="28"/>
          <w:szCs w:val="28"/>
        </w:rPr>
        <w:t>Eagles</w:t>
      </w:r>
      <w:proofErr w:type="spellEnd"/>
      <w:r w:rsidRPr="00CA32ED">
        <w:rPr>
          <w:rFonts w:ascii="Times New Roman" w:eastAsiaTheme="minorHAnsi" w:hAnsi="Times New Roman"/>
          <w:sz w:val="28"/>
          <w:szCs w:val="28"/>
        </w:rPr>
        <w:t xml:space="preserve">». </w:t>
      </w:r>
    </w:p>
    <w:p w:rsidR="00CA32ED" w:rsidRPr="00CA32ED" w:rsidRDefault="00CA32ED" w:rsidP="00CA32ED">
      <w:pPr>
        <w:spacing w:after="0" w:line="240" w:lineRule="auto"/>
        <w:jc w:val="both"/>
        <w:rPr>
          <w:rFonts w:ascii="Times New Roman" w:eastAsiaTheme="minorHAnsi" w:hAnsi="Times New Roman"/>
          <w:sz w:val="28"/>
        </w:rPr>
      </w:pPr>
      <w:r w:rsidRPr="00CA32ED">
        <w:rPr>
          <w:rFonts w:ascii="Times New Roman" w:eastAsiaTheme="minorHAnsi" w:hAnsi="Times New Roman"/>
          <w:sz w:val="28"/>
          <w:szCs w:val="28"/>
        </w:rPr>
        <w:t xml:space="preserve">      </w:t>
      </w:r>
      <w:r w:rsidRPr="00CA32ED">
        <w:rPr>
          <w:rFonts w:ascii="Times New Roman" w:eastAsiaTheme="minorHAnsi" w:hAnsi="Times New Roman"/>
          <w:sz w:val="28"/>
        </w:rPr>
        <w:t xml:space="preserve"> В районе действует  штаб местного отделения Всероссийского военно-патриотического движения «</w:t>
      </w:r>
      <w:proofErr w:type="spellStart"/>
      <w:r w:rsidRPr="00CA32ED">
        <w:rPr>
          <w:rFonts w:ascii="Times New Roman" w:eastAsiaTheme="minorHAnsi" w:hAnsi="Times New Roman"/>
          <w:sz w:val="28"/>
        </w:rPr>
        <w:t>Юнармия</w:t>
      </w:r>
      <w:proofErr w:type="spellEnd"/>
      <w:r w:rsidRPr="00CA32ED">
        <w:rPr>
          <w:rFonts w:ascii="Times New Roman" w:eastAsiaTheme="minorHAnsi" w:hAnsi="Times New Roman"/>
          <w:sz w:val="28"/>
        </w:rPr>
        <w:t xml:space="preserve">». В школьных  учреждениях  района в целях пропаганды спорта, укрепления  здоровья школьников, формирования условий для их гражданского становления,  патриотического и духовно-нравственного воспитания, подготовки допризывной  молодежи проводятся торжественные </w:t>
      </w:r>
      <w:r w:rsidRPr="00CA32ED">
        <w:rPr>
          <w:rFonts w:ascii="Times New Roman" w:eastAsiaTheme="minorHAnsi" w:hAnsi="Times New Roman"/>
          <w:sz w:val="28"/>
        </w:rPr>
        <w:lastRenderedPageBreak/>
        <w:t xml:space="preserve">посвящения в ряды юнармейцев. В ноябре 2020 года был создан «Дом </w:t>
      </w:r>
      <w:proofErr w:type="spellStart"/>
      <w:r w:rsidRPr="00CA32ED">
        <w:rPr>
          <w:rFonts w:ascii="Times New Roman" w:eastAsiaTheme="minorHAnsi" w:hAnsi="Times New Roman"/>
          <w:sz w:val="28"/>
        </w:rPr>
        <w:t>Юнармии</w:t>
      </w:r>
      <w:proofErr w:type="spellEnd"/>
      <w:r w:rsidRPr="00CA32ED">
        <w:rPr>
          <w:rFonts w:ascii="Times New Roman" w:eastAsiaTheme="minorHAnsi" w:hAnsi="Times New Roman"/>
          <w:sz w:val="28"/>
        </w:rPr>
        <w:t>». Отделом по делам молодежи, совместно с Управлением образования было проведено более 10 мероприятий по духовно-патриотическому воспитанию.</w:t>
      </w:r>
    </w:p>
    <w:p w:rsidR="00CA32ED" w:rsidRPr="00CA32ED" w:rsidRDefault="00CA32ED" w:rsidP="00CA32ED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A32E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В прогнозируемый период  2021-2026 годы планируется построить:</w:t>
      </w:r>
    </w:p>
    <w:p w:rsidR="00CA32ED" w:rsidRPr="00CA32ED" w:rsidRDefault="00CA32ED" w:rsidP="00CA32ED">
      <w:pPr>
        <w:spacing w:line="240" w:lineRule="auto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CA32ED">
        <w:rPr>
          <w:rFonts w:ascii="Times New Roman" w:eastAsiaTheme="minorHAnsi" w:hAnsi="Times New Roman"/>
          <w:sz w:val="28"/>
          <w:szCs w:val="28"/>
        </w:rPr>
        <w:t xml:space="preserve">- многофункциональная игровая площадка с детским спортивно-оздоровительным комплексом </w:t>
      </w:r>
      <w:proofErr w:type="spellStart"/>
      <w:r w:rsidRPr="00CA32ED">
        <w:rPr>
          <w:rFonts w:ascii="Times New Roman" w:eastAsiaTheme="minorHAnsi" w:hAnsi="Times New Roman"/>
          <w:sz w:val="28"/>
          <w:szCs w:val="28"/>
        </w:rPr>
        <w:t>с</w:t>
      </w:r>
      <w:proofErr w:type="gramStart"/>
      <w:r w:rsidRPr="00CA32ED">
        <w:rPr>
          <w:rFonts w:ascii="Times New Roman" w:eastAsiaTheme="minorHAnsi" w:hAnsi="Times New Roman"/>
          <w:sz w:val="28"/>
          <w:szCs w:val="28"/>
        </w:rPr>
        <w:t>.И</w:t>
      </w:r>
      <w:proofErr w:type="gramEnd"/>
      <w:r w:rsidRPr="00CA32ED">
        <w:rPr>
          <w:rFonts w:ascii="Times New Roman" w:eastAsiaTheme="minorHAnsi" w:hAnsi="Times New Roman"/>
          <w:sz w:val="28"/>
          <w:szCs w:val="28"/>
        </w:rPr>
        <w:t>р</w:t>
      </w:r>
      <w:proofErr w:type="spellEnd"/>
      <w:r w:rsidRPr="00CA32ED">
        <w:rPr>
          <w:rFonts w:ascii="Times New Roman" w:eastAsiaTheme="minorHAnsi" w:hAnsi="Times New Roman"/>
          <w:sz w:val="28"/>
          <w:szCs w:val="28"/>
        </w:rPr>
        <w:t>;</w:t>
      </w:r>
    </w:p>
    <w:p w:rsidR="00CA32ED" w:rsidRPr="00CA32ED" w:rsidRDefault="00CA32ED" w:rsidP="00CA32ED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  <w:r w:rsidRPr="00CA32ED">
        <w:rPr>
          <w:rFonts w:ascii="Times New Roman" w:eastAsiaTheme="minorHAnsi" w:hAnsi="Times New Roman"/>
          <w:sz w:val="28"/>
          <w:szCs w:val="28"/>
        </w:rPr>
        <w:t xml:space="preserve">- многофункциональная игровая площадка с детским спортивно-оздоровительным комплексом </w:t>
      </w:r>
      <w:proofErr w:type="spellStart"/>
      <w:r w:rsidRPr="00CA32ED">
        <w:rPr>
          <w:rFonts w:ascii="Times New Roman" w:eastAsiaTheme="minorHAnsi" w:hAnsi="Times New Roman"/>
          <w:sz w:val="28"/>
          <w:szCs w:val="28"/>
        </w:rPr>
        <w:t>с</w:t>
      </w:r>
      <w:proofErr w:type="gramStart"/>
      <w:r w:rsidRPr="00CA32ED">
        <w:rPr>
          <w:rFonts w:ascii="Times New Roman" w:eastAsiaTheme="minorHAnsi" w:hAnsi="Times New Roman"/>
          <w:sz w:val="28"/>
          <w:szCs w:val="28"/>
        </w:rPr>
        <w:t>.С</w:t>
      </w:r>
      <w:proofErr w:type="gramEnd"/>
      <w:r w:rsidRPr="00CA32ED">
        <w:rPr>
          <w:rFonts w:ascii="Times New Roman" w:eastAsiaTheme="minorHAnsi" w:hAnsi="Times New Roman"/>
          <w:sz w:val="28"/>
          <w:szCs w:val="28"/>
        </w:rPr>
        <w:t>унжа</w:t>
      </w:r>
      <w:proofErr w:type="spellEnd"/>
      <w:r w:rsidRPr="00CA32ED">
        <w:rPr>
          <w:rFonts w:ascii="Times New Roman" w:eastAsiaTheme="minorHAnsi" w:hAnsi="Times New Roman"/>
          <w:sz w:val="28"/>
          <w:szCs w:val="28"/>
        </w:rPr>
        <w:t>;</w:t>
      </w:r>
    </w:p>
    <w:p w:rsidR="00CA32ED" w:rsidRPr="00CA32ED" w:rsidRDefault="00CA32ED" w:rsidP="00CA32ED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  <w:r w:rsidRPr="00CA32ED">
        <w:rPr>
          <w:rFonts w:ascii="Times New Roman" w:eastAsiaTheme="minorHAnsi" w:hAnsi="Times New Roman"/>
          <w:sz w:val="28"/>
          <w:szCs w:val="28"/>
        </w:rPr>
        <w:t xml:space="preserve">- многофункциональная игровая площадка с детским спортивно-оздоровительным комплексом </w:t>
      </w:r>
      <w:proofErr w:type="spellStart"/>
      <w:r w:rsidRPr="00CA32ED">
        <w:rPr>
          <w:rFonts w:ascii="Times New Roman" w:eastAsiaTheme="minorHAnsi" w:hAnsi="Times New Roman"/>
          <w:sz w:val="28"/>
          <w:szCs w:val="28"/>
        </w:rPr>
        <w:t>с</w:t>
      </w:r>
      <w:proofErr w:type="gramStart"/>
      <w:r w:rsidRPr="00CA32ED">
        <w:rPr>
          <w:rFonts w:ascii="Times New Roman" w:eastAsiaTheme="minorHAnsi" w:hAnsi="Times New Roman"/>
          <w:sz w:val="28"/>
          <w:szCs w:val="28"/>
        </w:rPr>
        <w:t>.Ч</w:t>
      </w:r>
      <w:proofErr w:type="gramEnd"/>
      <w:r w:rsidRPr="00CA32ED">
        <w:rPr>
          <w:rFonts w:ascii="Times New Roman" w:eastAsiaTheme="minorHAnsi" w:hAnsi="Times New Roman"/>
          <w:sz w:val="28"/>
          <w:szCs w:val="28"/>
        </w:rPr>
        <w:t>ермен</w:t>
      </w:r>
      <w:proofErr w:type="spellEnd"/>
      <w:r w:rsidRPr="00CA32ED">
        <w:rPr>
          <w:rFonts w:ascii="Times New Roman" w:eastAsiaTheme="minorHAnsi" w:hAnsi="Times New Roman"/>
          <w:sz w:val="28"/>
          <w:szCs w:val="28"/>
        </w:rPr>
        <w:t>;</w:t>
      </w:r>
    </w:p>
    <w:p w:rsidR="00CA32ED" w:rsidRPr="00CA32ED" w:rsidRDefault="00CA32ED" w:rsidP="00CA32ED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  <w:r w:rsidRPr="00CA32ED">
        <w:rPr>
          <w:rFonts w:ascii="Times New Roman" w:eastAsiaTheme="minorHAnsi" w:hAnsi="Times New Roman"/>
          <w:sz w:val="28"/>
          <w:szCs w:val="28"/>
        </w:rPr>
        <w:t xml:space="preserve">- многофункциональная игровая площадка с детским спортивно-оздоровительным комплексом </w:t>
      </w:r>
      <w:proofErr w:type="spellStart"/>
      <w:r w:rsidRPr="00CA32ED">
        <w:rPr>
          <w:rFonts w:ascii="Times New Roman" w:eastAsiaTheme="minorHAnsi" w:hAnsi="Times New Roman"/>
          <w:sz w:val="28"/>
          <w:szCs w:val="28"/>
        </w:rPr>
        <w:t>с</w:t>
      </w:r>
      <w:proofErr w:type="gramStart"/>
      <w:r w:rsidRPr="00CA32ED">
        <w:rPr>
          <w:rFonts w:ascii="Times New Roman" w:eastAsiaTheme="minorHAnsi" w:hAnsi="Times New Roman"/>
          <w:sz w:val="28"/>
          <w:szCs w:val="28"/>
        </w:rPr>
        <w:t>.Д</w:t>
      </w:r>
      <w:proofErr w:type="gramEnd"/>
      <w:r w:rsidRPr="00CA32ED">
        <w:rPr>
          <w:rFonts w:ascii="Times New Roman" w:eastAsiaTheme="minorHAnsi" w:hAnsi="Times New Roman"/>
          <w:sz w:val="28"/>
          <w:szCs w:val="28"/>
        </w:rPr>
        <w:t>ачное</w:t>
      </w:r>
      <w:proofErr w:type="spellEnd"/>
      <w:r w:rsidRPr="00CA32ED">
        <w:rPr>
          <w:rFonts w:ascii="Times New Roman" w:eastAsiaTheme="minorHAnsi" w:hAnsi="Times New Roman"/>
          <w:sz w:val="28"/>
          <w:szCs w:val="28"/>
        </w:rPr>
        <w:t xml:space="preserve">, </w:t>
      </w:r>
      <w:proofErr w:type="spellStart"/>
      <w:r w:rsidRPr="00CA32ED">
        <w:rPr>
          <w:rFonts w:ascii="Times New Roman" w:eastAsiaTheme="minorHAnsi" w:hAnsi="Times New Roman"/>
          <w:sz w:val="28"/>
          <w:szCs w:val="28"/>
        </w:rPr>
        <w:t>с.Куртат</w:t>
      </w:r>
      <w:proofErr w:type="spellEnd"/>
      <w:r w:rsidRPr="00CA32ED">
        <w:rPr>
          <w:rFonts w:ascii="Times New Roman" w:eastAsiaTheme="minorHAnsi" w:hAnsi="Times New Roman"/>
          <w:sz w:val="28"/>
          <w:szCs w:val="28"/>
        </w:rPr>
        <w:t>;</w:t>
      </w:r>
    </w:p>
    <w:p w:rsidR="00CA32ED" w:rsidRPr="00CA32ED" w:rsidRDefault="00CA32ED" w:rsidP="00CA32ED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  <w:r w:rsidRPr="00CA32ED">
        <w:rPr>
          <w:rFonts w:ascii="Times New Roman" w:eastAsiaTheme="minorHAnsi" w:hAnsi="Times New Roman"/>
          <w:sz w:val="28"/>
          <w:szCs w:val="28"/>
        </w:rPr>
        <w:t xml:space="preserve">- многофункциональная игровая площадка с детским спортивно-оздоровительным комплексом с. </w:t>
      </w:r>
      <w:proofErr w:type="gramStart"/>
      <w:r w:rsidRPr="00CA32ED">
        <w:rPr>
          <w:rFonts w:ascii="Times New Roman" w:eastAsiaTheme="minorHAnsi" w:hAnsi="Times New Roman"/>
          <w:sz w:val="28"/>
          <w:szCs w:val="28"/>
        </w:rPr>
        <w:t>Майское</w:t>
      </w:r>
      <w:proofErr w:type="gramEnd"/>
      <w:r w:rsidRPr="00CA32ED">
        <w:rPr>
          <w:rFonts w:ascii="Times New Roman" w:eastAsiaTheme="minorHAnsi" w:hAnsi="Times New Roman"/>
          <w:sz w:val="28"/>
          <w:szCs w:val="28"/>
        </w:rPr>
        <w:t>;</w:t>
      </w:r>
    </w:p>
    <w:p w:rsidR="00CA32ED" w:rsidRPr="00CA32ED" w:rsidRDefault="00CA32ED" w:rsidP="00CA32ED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  <w:r w:rsidRPr="00CA32ED">
        <w:rPr>
          <w:rFonts w:ascii="Times New Roman" w:eastAsiaTheme="minorHAnsi" w:hAnsi="Times New Roman"/>
          <w:sz w:val="28"/>
          <w:szCs w:val="28"/>
        </w:rPr>
        <w:t xml:space="preserve">- строительство физкультурно-оздоровительного комплекса с залом 24х15, с универсальной игровой площадкой в селениях </w:t>
      </w:r>
      <w:proofErr w:type="spellStart"/>
      <w:r w:rsidRPr="00CA32ED">
        <w:rPr>
          <w:rFonts w:ascii="Times New Roman" w:eastAsiaTheme="minorHAnsi" w:hAnsi="Times New Roman"/>
          <w:sz w:val="28"/>
          <w:szCs w:val="28"/>
        </w:rPr>
        <w:t>Сунжа</w:t>
      </w:r>
      <w:proofErr w:type="spellEnd"/>
      <w:r w:rsidRPr="00CA32ED">
        <w:rPr>
          <w:rFonts w:ascii="Times New Roman" w:eastAsiaTheme="minorHAnsi" w:hAnsi="Times New Roman"/>
          <w:sz w:val="28"/>
          <w:szCs w:val="28"/>
        </w:rPr>
        <w:t xml:space="preserve">, </w:t>
      </w:r>
      <w:proofErr w:type="spellStart"/>
      <w:r w:rsidRPr="00CA32ED">
        <w:rPr>
          <w:rFonts w:ascii="Times New Roman" w:eastAsiaTheme="minorHAnsi" w:hAnsi="Times New Roman"/>
          <w:sz w:val="28"/>
          <w:szCs w:val="28"/>
        </w:rPr>
        <w:t>Камбилеевка</w:t>
      </w:r>
      <w:proofErr w:type="spellEnd"/>
      <w:r w:rsidRPr="00CA32ED">
        <w:rPr>
          <w:rFonts w:ascii="Times New Roman" w:eastAsiaTheme="minorHAnsi" w:hAnsi="Times New Roman"/>
          <w:sz w:val="28"/>
          <w:szCs w:val="28"/>
        </w:rPr>
        <w:t xml:space="preserve">, Чермен, Гизель, </w:t>
      </w:r>
      <w:proofErr w:type="spellStart"/>
      <w:r w:rsidRPr="00CA32ED">
        <w:rPr>
          <w:rFonts w:ascii="Times New Roman" w:eastAsiaTheme="minorHAnsi" w:hAnsi="Times New Roman"/>
          <w:sz w:val="28"/>
          <w:szCs w:val="28"/>
        </w:rPr>
        <w:t>Комгарон</w:t>
      </w:r>
      <w:proofErr w:type="spellEnd"/>
      <w:r w:rsidRPr="00CA32ED">
        <w:rPr>
          <w:rFonts w:ascii="Times New Roman" w:eastAsiaTheme="minorHAnsi" w:hAnsi="Times New Roman"/>
          <w:sz w:val="28"/>
          <w:szCs w:val="28"/>
        </w:rPr>
        <w:t>, Майское;</w:t>
      </w:r>
    </w:p>
    <w:p w:rsidR="00CA32ED" w:rsidRPr="00CA32ED" w:rsidRDefault="00CA32ED" w:rsidP="00CA32ED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  <w:r w:rsidRPr="00CA32ED">
        <w:rPr>
          <w:rFonts w:ascii="Times New Roman" w:eastAsiaTheme="minorHAnsi" w:hAnsi="Times New Roman"/>
          <w:sz w:val="28"/>
          <w:szCs w:val="28"/>
        </w:rPr>
        <w:t xml:space="preserve">- реконструкция ДЮСШ №1 в </w:t>
      </w:r>
      <w:proofErr w:type="spellStart"/>
      <w:r w:rsidRPr="00CA32ED">
        <w:rPr>
          <w:rFonts w:ascii="Times New Roman" w:eastAsiaTheme="minorHAnsi" w:hAnsi="Times New Roman"/>
          <w:sz w:val="28"/>
          <w:szCs w:val="28"/>
        </w:rPr>
        <w:t>с</w:t>
      </w:r>
      <w:proofErr w:type="gramStart"/>
      <w:r w:rsidRPr="00CA32ED">
        <w:rPr>
          <w:rFonts w:ascii="Times New Roman" w:eastAsiaTheme="minorHAnsi" w:hAnsi="Times New Roman"/>
          <w:sz w:val="28"/>
          <w:szCs w:val="28"/>
        </w:rPr>
        <w:t>.О</w:t>
      </w:r>
      <w:proofErr w:type="gramEnd"/>
      <w:r w:rsidRPr="00CA32ED">
        <w:rPr>
          <w:rFonts w:ascii="Times New Roman" w:eastAsiaTheme="minorHAnsi" w:hAnsi="Times New Roman"/>
          <w:sz w:val="28"/>
          <w:szCs w:val="28"/>
        </w:rPr>
        <w:t>ктябрьское</w:t>
      </w:r>
      <w:proofErr w:type="spellEnd"/>
      <w:r w:rsidRPr="00CA32ED">
        <w:rPr>
          <w:rFonts w:ascii="Times New Roman" w:eastAsiaTheme="minorHAnsi" w:hAnsi="Times New Roman"/>
          <w:sz w:val="28"/>
          <w:szCs w:val="28"/>
        </w:rPr>
        <w:t>;</w:t>
      </w:r>
    </w:p>
    <w:p w:rsidR="00CA32ED" w:rsidRPr="00CA32ED" w:rsidRDefault="00CA32ED" w:rsidP="00CA32ED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  <w:r w:rsidRPr="00CA32ED">
        <w:rPr>
          <w:rFonts w:ascii="Times New Roman" w:eastAsiaTheme="minorHAnsi" w:hAnsi="Times New Roman"/>
          <w:sz w:val="28"/>
          <w:szCs w:val="28"/>
        </w:rPr>
        <w:t xml:space="preserve">- Строительство спортивного зала  в МБОУ «СОШ» </w:t>
      </w:r>
      <w:proofErr w:type="spellStart"/>
      <w:r w:rsidRPr="00CA32ED">
        <w:rPr>
          <w:rFonts w:ascii="Times New Roman" w:eastAsiaTheme="minorHAnsi" w:hAnsi="Times New Roman"/>
          <w:sz w:val="28"/>
          <w:szCs w:val="28"/>
        </w:rPr>
        <w:t>с</w:t>
      </w:r>
      <w:proofErr w:type="gramStart"/>
      <w:r w:rsidRPr="00CA32ED">
        <w:rPr>
          <w:rFonts w:ascii="Times New Roman" w:eastAsiaTheme="minorHAnsi" w:hAnsi="Times New Roman"/>
          <w:sz w:val="28"/>
          <w:szCs w:val="28"/>
        </w:rPr>
        <w:t>.И</w:t>
      </w:r>
      <w:proofErr w:type="gramEnd"/>
      <w:r w:rsidRPr="00CA32ED">
        <w:rPr>
          <w:rFonts w:ascii="Times New Roman" w:eastAsiaTheme="minorHAnsi" w:hAnsi="Times New Roman"/>
          <w:sz w:val="28"/>
          <w:szCs w:val="28"/>
        </w:rPr>
        <w:t>р</w:t>
      </w:r>
      <w:proofErr w:type="spellEnd"/>
      <w:r w:rsidRPr="00CA32ED">
        <w:rPr>
          <w:rFonts w:ascii="Times New Roman" w:eastAsiaTheme="minorHAnsi" w:hAnsi="Times New Roman"/>
          <w:sz w:val="28"/>
          <w:szCs w:val="28"/>
        </w:rPr>
        <w:t>;</w:t>
      </w:r>
    </w:p>
    <w:p w:rsidR="00CA32ED" w:rsidRPr="00CA32ED" w:rsidRDefault="00CA32ED" w:rsidP="00CA32ED">
      <w:pPr>
        <w:spacing w:after="0"/>
        <w:jc w:val="both"/>
        <w:rPr>
          <w:rFonts w:ascii="Times New Roman" w:eastAsiaTheme="minorHAnsi" w:hAnsi="Times New Roman"/>
          <w:color w:val="FF0000"/>
          <w:sz w:val="28"/>
          <w:szCs w:val="28"/>
        </w:rPr>
      </w:pPr>
      <w:r w:rsidRPr="00CA32ED">
        <w:rPr>
          <w:rFonts w:ascii="Times New Roman" w:eastAsiaTheme="minorHAnsi" w:hAnsi="Times New Roman"/>
          <w:sz w:val="28"/>
          <w:szCs w:val="28"/>
        </w:rPr>
        <w:t xml:space="preserve">      При благоприятном варианте, за счет увеличения количества объектов физической культуры и спорта, планируется увеличить численность жителей Пригородного района  систематически занимающихся  физической культурой и спортом в 2021- 2026 годах  до 20 000 человек, по сравнению с 2020 годом - это на 1 900 человек больше, или на 10,5 %</w:t>
      </w:r>
    </w:p>
    <w:p w:rsidR="00CA32ED" w:rsidRPr="00CA32ED" w:rsidRDefault="00CA32ED" w:rsidP="00CA32ED">
      <w:pPr>
        <w:spacing w:after="0" w:line="240" w:lineRule="auto"/>
        <w:jc w:val="both"/>
        <w:rPr>
          <w:rFonts w:ascii="Times New Roman" w:eastAsiaTheme="minorHAnsi" w:hAnsi="Times New Roman"/>
          <w:sz w:val="28"/>
        </w:rPr>
      </w:pPr>
      <w:r w:rsidRPr="00CA32ED">
        <w:rPr>
          <w:rFonts w:ascii="Times New Roman" w:eastAsiaTheme="minorHAnsi" w:hAnsi="Times New Roman"/>
          <w:sz w:val="28"/>
        </w:rPr>
        <w:t xml:space="preserve">        Молодежь района в 2021-2026 годах, как  и прежде, будут активно участвовать  в ежегодных республиканских и Всероссийских мероприятиях. </w:t>
      </w:r>
      <w:r w:rsidRPr="00CA32ED">
        <w:rPr>
          <w:rFonts w:ascii="Times New Roman" w:eastAsiaTheme="minorHAnsi" w:hAnsi="Times New Roman"/>
          <w:sz w:val="28"/>
          <w:szCs w:val="28"/>
        </w:rPr>
        <w:t>Сохранение  таких темпов позволит увеличить численность среди молодежи ведущих здоровый образ жизни.</w:t>
      </w:r>
    </w:p>
    <w:p w:rsidR="00CA32ED" w:rsidRPr="00CA32ED" w:rsidRDefault="00CA32ED" w:rsidP="00CA32ED">
      <w:pPr>
        <w:tabs>
          <w:tab w:val="left" w:pos="1650"/>
        </w:tabs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CA32ED">
        <w:rPr>
          <w:rFonts w:ascii="Times New Roman" w:eastAsiaTheme="minorHAnsi" w:hAnsi="Times New Roman"/>
          <w:sz w:val="28"/>
          <w:szCs w:val="28"/>
        </w:rPr>
        <w:t>Также в прогнозируемый период планируется вовлечение большего количества молодежи в мероприятия по выполнению нормативов «Всероссийского физкультурно-спортивного комплекса «Готов к труду и обороне» (ГТО).</w:t>
      </w:r>
    </w:p>
    <w:p w:rsidR="00EF0248" w:rsidRPr="003773DB" w:rsidRDefault="00CA32ED" w:rsidP="00EF0248">
      <w:pPr>
        <w:rPr>
          <w:rFonts w:asciiTheme="minorHAnsi" w:eastAsiaTheme="minorHAnsi" w:hAnsiTheme="minorHAnsi" w:cstheme="minorBidi"/>
        </w:rPr>
      </w:pPr>
      <w:r w:rsidRPr="00CA32ED">
        <w:rPr>
          <w:rFonts w:ascii="Times New Roman" w:eastAsiaTheme="minorHAnsi" w:hAnsi="Times New Roman"/>
          <w:sz w:val="28"/>
          <w:szCs w:val="28"/>
        </w:rPr>
        <w:t xml:space="preserve">              </w:t>
      </w:r>
    </w:p>
    <w:p w:rsidR="00EF0248" w:rsidRPr="00EF0248" w:rsidRDefault="003773DB" w:rsidP="003773DB">
      <w:pPr>
        <w:tabs>
          <w:tab w:val="left" w:pos="4273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  <w:r w:rsidR="00EF0248" w:rsidRPr="00EF0248">
        <w:rPr>
          <w:rFonts w:ascii="Times New Roman" w:hAnsi="Times New Roman"/>
          <w:b/>
          <w:sz w:val="28"/>
          <w:szCs w:val="28"/>
        </w:rPr>
        <w:t>Х. Малое предпринимательство.</w:t>
      </w:r>
    </w:p>
    <w:p w:rsidR="003773DB" w:rsidRPr="003773DB" w:rsidRDefault="003773DB" w:rsidP="003773DB">
      <w:pPr>
        <w:widowControl w:val="0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3773DB">
        <w:rPr>
          <w:rFonts w:ascii="Times New Roman" w:hAnsi="Times New Roman"/>
          <w:sz w:val="28"/>
          <w:szCs w:val="28"/>
        </w:rPr>
        <w:t>Малое предпринимательство занимает важное место в экономике муниципального района и играет значительную роль в решении экономических и социальных задач, т.к. способствует созданию новых рабочих мест, насыщению потребительского рынка товарами и услугами, увеличению налоговой базы и др.</w:t>
      </w:r>
    </w:p>
    <w:p w:rsidR="003773DB" w:rsidRPr="003773DB" w:rsidRDefault="003773DB" w:rsidP="003773DB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8"/>
          <w:szCs w:val="28"/>
        </w:rPr>
      </w:pPr>
      <w:r w:rsidRPr="003773DB">
        <w:rPr>
          <w:rFonts w:ascii="Times New Roman" w:hAnsi="Times New Roman"/>
          <w:sz w:val="28"/>
          <w:szCs w:val="28"/>
        </w:rPr>
        <w:t xml:space="preserve">Число субъектов малого и среднего предпринимательства составило в 2019 г. -1965 ед., в том числе 296- юридических лиц, 1669-индивидуальных предпринимателей. </w:t>
      </w:r>
    </w:p>
    <w:p w:rsidR="003773DB" w:rsidRPr="003773DB" w:rsidRDefault="003773DB" w:rsidP="003773DB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3773DB">
        <w:rPr>
          <w:rFonts w:ascii="Times New Roman" w:hAnsi="Times New Roman"/>
          <w:sz w:val="28"/>
          <w:szCs w:val="28"/>
        </w:rPr>
        <w:t xml:space="preserve">По оценке на 2020 год рост числа субъектов  малого предпринимательства составит 180 ед. или 9,2%. </w:t>
      </w:r>
    </w:p>
    <w:p w:rsidR="003773DB" w:rsidRPr="003773DB" w:rsidRDefault="003773DB" w:rsidP="003773DB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3773D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В прогнозном долгосрочном периоде при первом варианте  предполагается рост количества малых предприятий до 105 ед. в 2026 году  или 129,6 % к уровню 2020 года. Прогнозная численность индивидуальных предпринимателей к 2026 году составит 2030 человек или 113,4%. При  втором варианте рост количества малых предприятий в 2026 году </w:t>
      </w:r>
      <w:r w:rsidR="00EF6CBE" w:rsidRPr="003773DB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составит </w:t>
      </w:r>
      <w:r w:rsidRPr="003773DB">
        <w:rPr>
          <w:rFonts w:ascii="Times New Roman" w:eastAsia="Times New Roman" w:hAnsi="Times New Roman"/>
          <w:sz w:val="28"/>
          <w:szCs w:val="28"/>
          <w:lang w:eastAsia="ru-RU"/>
        </w:rPr>
        <w:t>- 115 ед. или 132,4%, индивидуальных предпринимателей 2100 человек или 117,3%.</w:t>
      </w:r>
      <w:r w:rsidR="00EF6CB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EF0248" w:rsidRDefault="00EF0248" w:rsidP="00EF0248">
      <w:pPr>
        <w:rPr>
          <w:sz w:val="18"/>
          <w:szCs w:val="28"/>
        </w:rPr>
      </w:pPr>
    </w:p>
    <w:p w:rsidR="00D04FDD" w:rsidRPr="00FE66DD" w:rsidRDefault="00D04FDD" w:rsidP="00EF0248">
      <w:pPr>
        <w:rPr>
          <w:sz w:val="18"/>
          <w:szCs w:val="28"/>
        </w:rPr>
      </w:pPr>
    </w:p>
    <w:p w:rsidR="00CA50D7" w:rsidRDefault="00EF0248" w:rsidP="00CA50D7">
      <w:pPr>
        <w:tabs>
          <w:tab w:val="left" w:pos="3276"/>
        </w:tabs>
        <w:jc w:val="center"/>
        <w:rPr>
          <w:sz w:val="28"/>
          <w:szCs w:val="28"/>
        </w:rPr>
      </w:pPr>
      <w:r w:rsidRPr="00EF0248">
        <w:rPr>
          <w:rFonts w:ascii="Times New Roman" w:hAnsi="Times New Roman"/>
          <w:b/>
          <w:sz w:val="28"/>
          <w:szCs w:val="28"/>
          <w:lang w:val="en-US"/>
        </w:rPr>
        <w:t>XI</w:t>
      </w:r>
      <w:r w:rsidRPr="00817474">
        <w:rPr>
          <w:rFonts w:ascii="Times New Roman" w:hAnsi="Times New Roman"/>
          <w:b/>
          <w:sz w:val="28"/>
          <w:szCs w:val="28"/>
        </w:rPr>
        <w:t xml:space="preserve">. </w:t>
      </w:r>
      <w:r w:rsidRPr="00EF0248">
        <w:rPr>
          <w:rFonts w:ascii="Times New Roman" w:hAnsi="Times New Roman"/>
          <w:b/>
          <w:sz w:val="28"/>
          <w:szCs w:val="28"/>
        </w:rPr>
        <w:t>Финансы.</w:t>
      </w:r>
    </w:p>
    <w:p w:rsidR="00CA50D7" w:rsidRPr="00CA50D7" w:rsidRDefault="00CA50D7" w:rsidP="00CA50D7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sz w:val="28"/>
          <w:szCs w:val="28"/>
        </w:rPr>
        <w:tab/>
      </w:r>
      <w:r w:rsidRPr="00CA50D7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Исполнение бюджетных назначений  по доходам составило в 2019 году- 100,5 %, поступило 438984,6 </w:t>
      </w:r>
      <w:proofErr w:type="spellStart"/>
      <w:r w:rsidRPr="00CA50D7">
        <w:rPr>
          <w:rFonts w:ascii="Times New Roman" w:eastAsia="Times New Roman" w:hAnsi="Times New Roman"/>
          <w:sz w:val="28"/>
          <w:szCs w:val="28"/>
          <w:lang w:eastAsia="ru-RU"/>
        </w:rPr>
        <w:t>тыс</w:t>
      </w:r>
      <w:proofErr w:type="gramStart"/>
      <w:r w:rsidRPr="00CA50D7">
        <w:rPr>
          <w:rFonts w:ascii="Times New Roman" w:eastAsia="Times New Roman" w:hAnsi="Times New Roman"/>
          <w:sz w:val="28"/>
          <w:szCs w:val="28"/>
          <w:lang w:eastAsia="ru-RU"/>
        </w:rPr>
        <w:t>.р</w:t>
      </w:r>
      <w:proofErr w:type="gramEnd"/>
      <w:r w:rsidRPr="00CA50D7">
        <w:rPr>
          <w:rFonts w:ascii="Times New Roman" w:eastAsia="Times New Roman" w:hAnsi="Times New Roman"/>
          <w:sz w:val="28"/>
          <w:szCs w:val="28"/>
          <w:lang w:eastAsia="ru-RU"/>
        </w:rPr>
        <w:t>ублей</w:t>
      </w:r>
      <w:proofErr w:type="spellEnd"/>
      <w:r w:rsidRPr="00CA50D7">
        <w:rPr>
          <w:rFonts w:ascii="Times New Roman" w:eastAsia="Times New Roman" w:hAnsi="Times New Roman"/>
          <w:sz w:val="28"/>
          <w:szCs w:val="28"/>
          <w:lang w:eastAsia="ru-RU"/>
        </w:rPr>
        <w:t xml:space="preserve">  при плане 436865,0 </w:t>
      </w:r>
      <w:proofErr w:type="spellStart"/>
      <w:r w:rsidRPr="00CA50D7">
        <w:rPr>
          <w:rFonts w:ascii="Times New Roman" w:eastAsia="Times New Roman" w:hAnsi="Times New Roman"/>
          <w:sz w:val="28"/>
          <w:szCs w:val="28"/>
          <w:lang w:eastAsia="ru-RU"/>
        </w:rPr>
        <w:t>тыс.рублей</w:t>
      </w:r>
      <w:proofErr w:type="spellEnd"/>
      <w:r w:rsidRPr="00CA50D7">
        <w:rPr>
          <w:rFonts w:ascii="Times New Roman" w:eastAsia="Times New Roman" w:hAnsi="Times New Roman"/>
          <w:sz w:val="28"/>
          <w:szCs w:val="28"/>
          <w:lang w:eastAsia="ru-RU"/>
        </w:rPr>
        <w:t>. По оценке текущего года исполнение бюджета к утвержденному заданию составит 100%. В прогнозируемом долгосрочном периоде ожидается положительная динамика исполнения районного бюджета. Рост  исполнения составит  при первом  варианте- 10%, при втором варианте 15%.</w:t>
      </w:r>
    </w:p>
    <w:p w:rsidR="00EF0248" w:rsidRPr="00CA50D7" w:rsidRDefault="00EF0248" w:rsidP="00CA50D7">
      <w:pPr>
        <w:tabs>
          <w:tab w:val="left" w:pos="1393"/>
        </w:tabs>
        <w:rPr>
          <w:sz w:val="28"/>
          <w:szCs w:val="28"/>
        </w:rPr>
      </w:pPr>
    </w:p>
    <w:sectPr w:rsidR="00EF0248" w:rsidRPr="00CA50D7" w:rsidSect="00EE31EB">
      <w:pgSz w:w="11906" w:h="16838"/>
      <w:pgMar w:top="539" w:right="707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086B" w:rsidRDefault="0045086B" w:rsidP="00D04FDD">
      <w:pPr>
        <w:spacing w:after="0" w:line="240" w:lineRule="auto"/>
      </w:pPr>
      <w:r>
        <w:separator/>
      </w:r>
    </w:p>
  </w:endnote>
  <w:endnote w:type="continuationSeparator" w:id="0">
    <w:p w:rsidR="0045086B" w:rsidRDefault="0045086B" w:rsidP="00D04F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3598444"/>
      <w:docPartObj>
        <w:docPartGallery w:val="Page Numbers (Bottom of Page)"/>
        <w:docPartUnique/>
      </w:docPartObj>
    </w:sdtPr>
    <w:sdtEndPr/>
    <w:sdtContent>
      <w:p w:rsidR="00D04FDD" w:rsidRDefault="00D04FDD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042A">
          <w:rPr>
            <w:noProof/>
          </w:rPr>
          <w:t>2</w:t>
        </w:r>
        <w:r>
          <w:fldChar w:fldCharType="end"/>
        </w:r>
      </w:p>
    </w:sdtContent>
  </w:sdt>
  <w:p w:rsidR="00D04FDD" w:rsidRDefault="00D04FD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086B" w:rsidRDefault="0045086B" w:rsidP="00D04FDD">
      <w:pPr>
        <w:spacing w:after="0" w:line="240" w:lineRule="auto"/>
      </w:pPr>
      <w:r>
        <w:separator/>
      </w:r>
    </w:p>
  </w:footnote>
  <w:footnote w:type="continuationSeparator" w:id="0">
    <w:p w:rsidR="0045086B" w:rsidRDefault="0045086B" w:rsidP="00D04F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6F507F"/>
    <w:multiLevelType w:val="hybridMultilevel"/>
    <w:tmpl w:val="0E0EA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F5D"/>
    <w:rsid w:val="000500B8"/>
    <w:rsid w:val="000516BA"/>
    <w:rsid w:val="00076AEA"/>
    <w:rsid w:val="00094473"/>
    <w:rsid w:val="000959B7"/>
    <w:rsid w:val="000D2EC7"/>
    <w:rsid w:val="000D4CD4"/>
    <w:rsid w:val="000F2555"/>
    <w:rsid w:val="000F32B7"/>
    <w:rsid w:val="00117796"/>
    <w:rsid w:val="00121E9B"/>
    <w:rsid w:val="00122BC4"/>
    <w:rsid w:val="001374A8"/>
    <w:rsid w:val="00180A36"/>
    <w:rsid w:val="001B6DA8"/>
    <w:rsid w:val="001C5570"/>
    <w:rsid w:val="001D0741"/>
    <w:rsid w:val="001D4BD0"/>
    <w:rsid w:val="001E3A90"/>
    <w:rsid w:val="001E67B8"/>
    <w:rsid w:val="0021283B"/>
    <w:rsid w:val="00297880"/>
    <w:rsid w:val="002B440D"/>
    <w:rsid w:val="002C2720"/>
    <w:rsid w:val="002C4839"/>
    <w:rsid w:val="002D2FAB"/>
    <w:rsid w:val="003026E5"/>
    <w:rsid w:val="00310A7E"/>
    <w:rsid w:val="003278B5"/>
    <w:rsid w:val="00336FEB"/>
    <w:rsid w:val="0035789B"/>
    <w:rsid w:val="00372470"/>
    <w:rsid w:val="003773DB"/>
    <w:rsid w:val="003A2DBE"/>
    <w:rsid w:val="003B22FA"/>
    <w:rsid w:val="003C16D1"/>
    <w:rsid w:val="003D0AB4"/>
    <w:rsid w:val="003D0B3B"/>
    <w:rsid w:val="003D2D73"/>
    <w:rsid w:val="003D7B80"/>
    <w:rsid w:val="003F2DF1"/>
    <w:rsid w:val="003F6512"/>
    <w:rsid w:val="004233A0"/>
    <w:rsid w:val="00435E5A"/>
    <w:rsid w:val="0045086B"/>
    <w:rsid w:val="00470E88"/>
    <w:rsid w:val="00475A26"/>
    <w:rsid w:val="0049529A"/>
    <w:rsid w:val="004A49FE"/>
    <w:rsid w:val="004B4B17"/>
    <w:rsid w:val="004F235C"/>
    <w:rsid w:val="004F633C"/>
    <w:rsid w:val="00506B28"/>
    <w:rsid w:val="0053525E"/>
    <w:rsid w:val="00542110"/>
    <w:rsid w:val="0057274F"/>
    <w:rsid w:val="00573B0E"/>
    <w:rsid w:val="00577C48"/>
    <w:rsid w:val="005801F9"/>
    <w:rsid w:val="00592235"/>
    <w:rsid w:val="005B71F0"/>
    <w:rsid w:val="005C289C"/>
    <w:rsid w:val="005D3C75"/>
    <w:rsid w:val="005F5B0D"/>
    <w:rsid w:val="006324B3"/>
    <w:rsid w:val="00637538"/>
    <w:rsid w:val="00660963"/>
    <w:rsid w:val="00662C9C"/>
    <w:rsid w:val="00677557"/>
    <w:rsid w:val="006A123A"/>
    <w:rsid w:val="006A6B28"/>
    <w:rsid w:val="006B2E7E"/>
    <w:rsid w:val="006B6ACA"/>
    <w:rsid w:val="006D5879"/>
    <w:rsid w:val="006E077A"/>
    <w:rsid w:val="006E5195"/>
    <w:rsid w:val="006F5128"/>
    <w:rsid w:val="006F5CA5"/>
    <w:rsid w:val="00737714"/>
    <w:rsid w:val="00773857"/>
    <w:rsid w:val="00786BD0"/>
    <w:rsid w:val="0079720A"/>
    <w:rsid w:val="007B769C"/>
    <w:rsid w:val="007C3844"/>
    <w:rsid w:val="007C39E9"/>
    <w:rsid w:val="007D02CA"/>
    <w:rsid w:val="008049C2"/>
    <w:rsid w:val="00812A94"/>
    <w:rsid w:val="00817474"/>
    <w:rsid w:val="00836827"/>
    <w:rsid w:val="00843C27"/>
    <w:rsid w:val="00850E54"/>
    <w:rsid w:val="00855C95"/>
    <w:rsid w:val="008600F8"/>
    <w:rsid w:val="0086341F"/>
    <w:rsid w:val="008769B7"/>
    <w:rsid w:val="008948B7"/>
    <w:rsid w:val="00897D71"/>
    <w:rsid w:val="008A1802"/>
    <w:rsid w:val="008A2AB1"/>
    <w:rsid w:val="008B5DDB"/>
    <w:rsid w:val="008B6DB3"/>
    <w:rsid w:val="008E071F"/>
    <w:rsid w:val="008F18C8"/>
    <w:rsid w:val="008F3CFA"/>
    <w:rsid w:val="00905526"/>
    <w:rsid w:val="00923028"/>
    <w:rsid w:val="00932809"/>
    <w:rsid w:val="009351C3"/>
    <w:rsid w:val="00936EB6"/>
    <w:rsid w:val="00943E6E"/>
    <w:rsid w:val="0094538B"/>
    <w:rsid w:val="00957F62"/>
    <w:rsid w:val="00976F76"/>
    <w:rsid w:val="00977DEA"/>
    <w:rsid w:val="00992078"/>
    <w:rsid w:val="00996839"/>
    <w:rsid w:val="009E293A"/>
    <w:rsid w:val="009F131F"/>
    <w:rsid w:val="009F67A4"/>
    <w:rsid w:val="00A10DDB"/>
    <w:rsid w:val="00A177B3"/>
    <w:rsid w:val="00A30B07"/>
    <w:rsid w:val="00A4289B"/>
    <w:rsid w:val="00A53C27"/>
    <w:rsid w:val="00AD2612"/>
    <w:rsid w:val="00AE1DAD"/>
    <w:rsid w:val="00B0796E"/>
    <w:rsid w:val="00B139C2"/>
    <w:rsid w:val="00B55F5D"/>
    <w:rsid w:val="00B55FC1"/>
    <w:rsid w:val="00B71F74"/>
    <w:rsid w:val="00B83CC1"/>
    <w:rsid w:val="00B9312A"/>
    <w:rsid w:val="00BA4FF0"/>
    <w:rsid w:val="00BB0B0F"/>
    <w:rsid w:val="00BB435D"/>
    <w:rsid w:val="00BB65E8"/>
    <w:rsid w:val="00BB7B36"/>
    <w:rsid w:val="00BC21D6"/>
    <w:rsid w:val="00C065DA"/>
    <w:rsid w:val="00C228D9"/>
    <w:rsid w:val="00C2780A"/>
    <w:rsid w:val="00C35787"/>
    <w:rsid w:val="00C41759"/>
    <w:rsid w:val="00C44582"/>
    <w:rsid w:val="00C648E4"/>
    <w:rsid w:val="00C8137C"/>
    <w:rsid w:val="00C84BC3"/>
    <w:rsid w:val="00C96884"/>
    <w:rsid w:val="00C969A0"/>
    <w:rsid w:val="00CA32ED"/>
    <w:rsid w:val="00CA50D7"/>
    <w:rsid w:val="00CB03A4"/>
    <w:rsid w:val="00CB506A"/>
    <w:rsid w:val="00CB6385"/>
    <w:rsid w:val="00CF08D1"/>
    <w:rsid w:val="00CF6B33"/>
    <w:rsid w:val="00D04FDD"/>
    <w:rsid w:val="00D125A5"/>
    <w:rsid w:val="00D14C0B"/>
    <w:rsid w:val="00D461CF"/>
    <w:rsid w:val="00D51CC2"/>
    <w:rsid w:val="00D56CEE"/>
    <w:rsid w:val="00D72508"/>
    <w:rsid w:val="00D7682B"/>
    <w:rsid w:val="00D83DEC"/>
    <w:rsid w:val="00D911B9"/>
    <w:rsid w:val="00DB4738"/>
    <w:rsid w:val="00DC3EC6"/>
    <w:rsid w:val="00E13141"/>
    <w:rsid w:val="00E21EEC"/>
    <w:rsid w:val="00E33231"/>
    <w:rsid w:val="00E40375"/>
    <w:rsid w:val="00E7577E"/>
    <w:rsid w:val="00E763FD"/>
    <w:rsid w:val="00EC0996"/>
    <w:rsid w:val="00EC5D8A"/>
    <w:rsid w:val="00EE31EB"/>
    <w:rsid w:val="00EF0248"/>
    <w:rsid w:val="00EF6CBE"/>
    <w:rsid w:val="00F0042A"/>
    <w:rsid w:val="00F05EF3"/>
    <w:rsid w:val="00F07227"/>
    <w:rsid w:val="00F13D59"/>
    <w:rsid w:val="00F2251E"/>
    <w:rsid w:val="00F2437F"/>
    <w:rsid w:val="00F339F7"/>
    <w:rsid w:val="00F4736C"/>
    <w:rsid w:val="00F510A9"/>
    <w:rsid w:val="00F63588"/>
    <w:rsid w:val="00F6683C"/>
    <w:rsid w:val="00F73E96"/>
    <w:rsid w:val="00F75AAF"/>
    <w:rsid w:val="00FA775D"/>
    <w:rsid w:val="00FB4B63"/>
    <w:rsid w:val="00FD45E4"/>
    <w:rsid w:val="00FE66DD"/>
    <w:rsid w:val="00FE7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470"/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2C9C"/>
    <w:pPr>
      <w:spacing w:after="0" w:line="240" w:lineRule="auto"/>
    </w:pPr>
    <w:rPr>
      <w:rFonts w:ascii="Calibri" w:eastAsia="Calibri" w:hAnsi="Calibri" w:cs="Times New Roman"/>
      <w:sz w:val="22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336FE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D0A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D0AB4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04F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04FDD"/>
    <w:rPr>
      <w:rFonts w:ascii="Calibri" w:eastAsia="Calibri" w:hAnsi="Calibri" w:cs="Times New Roman"/>
      <w:sz w:val="22"/>
    </w:rPr>
  </w:style>
  <w:style w:type="paragraph" w:styleId="a9">
    <w:name w:val="footer"/>
    <w:basedOn w:val="a"/>
    <w:link w:val="aa"/>
    <w:uiPriority w:val="99"/>
    <w:unhideWhenUsed/>
    <w:rsid w:val="00D04F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04FDD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470"/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2C9C"/>
    <w:pPr>
      <w:spacing w:after="0" w:line="240" w:lineRule="auto"/>
    </w:pPr>
    <w:rPr>
      <w:rFonts w:ascii="Calibri" w:eastAsia="Calibri" w:hAnsi="Calibri" w:cs="Times New Roman"/>
      <w:sz w:val="22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336FE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D0A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D0AB4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04F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04FDD"/>
    <w:rPr>
      <w:rFonts w:ascii="Calibri" w:eastAsia="Calibri" w:hAnsi="Calibri" w:cs="Times New Roman"/>
      <w:sz w:val="22"/>
    </w:rPr>
  </w:style>
  <w:style w:type="paragraph" w:styleId="a9">
    <w:name w:val="footer"/>
    <w:basedOn w:val="a"/>
    <w:link w:val="aa"/>
    <w:uiPriority w:val="99"/>
    <w:unhideWhenUsed/>
    <w:rsid w:val="00D04F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04FDD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021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8F4814-9F14-481A-92FD-CCDD79814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956</TotalTime>
  <Pages>1</Pages>
  <Words>6822</Words>
  <Characters>38890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166</cp:revision>
  <cp:lastPrinted>2020-12-08T07:16:00Z</cp:lastPrinted>
  <dcterms:created xsi:type="dcterms:W3CDTF">2020-11-30T13:34:00Z</dcterms:created>
  <dcterms:modified xsi:type="dcterms:W3CDTF">2020-06-26T12:04:00Z</dcterms:modified>
</cp:coreProperties>
</file>